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ED6" w:rsidRDefault="002C36AA" w:rsidP="001E25C9">
      <w:pPr>
        <w:spacing w:line="276" w:lineRule="auto"/>
        <w:jc w:val="center"/>
        <w:rPr>
          <w:rFonts w:ascii="Arial" w:hAnsi="Arial" w:cs="Arial"/>
          <w:noProof/>
          <w:sz w:val="28"/>
          <w:szCs w:val="28"/>
        </w:rPr>
      </w:pPr>
      <w:r>
        <w:rPr>
          <w:rFonts w:ascii="Arial" w:hAnsi="Arial" w:cs="Arial"/>
          <w:noProof/>
          <w:sz w:val="28"/>
          <w:szCs w:val="28"/>
        </w:rPr>
        <mc:AlternateContent>
          <mc:Choice Requires="wps">
            <w:drawing>
              <wp:anchor distT="0" distB="0" distL="114300" distR="114300" simplePos="0" relativeHeight="251658240" behindDoc="1" locked="0" layoutInCell="1" allowOverlap="1" wp14:anchorId="09CE89FB" wp14:editId="53901549">
                <wp:simplePos x="0" y="0"/>
                <wp:positionH relativeFrom="column">
                  <wp:posOffset>0</wp:posOffset>
                </wp:positionH>
                <wp:positionV relativeFrom="paragraph">
                  <wp:posOffset>-114300</wp:posOffset>
                </wp:positionV>
                <wp:extent cx="5915025" cy="685800"/>
                <wp:effectExtent l="76200" t="0" r="9525" b="762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6858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23712" id="Rectangle 4" o:spid="_x0000_s1026" style="position:absolute;margin-left:0;margin-top:-9pt;width:465.7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">
                <v:shadow on="t" opacity=".5" offset="-6pt,6pt"/>
              </v:rect>
            </w:pict>
          </mc:Fallback>
        </mc:AlternateContent>
      </w:r>
      <w:r w:rsidR="001A3ED6">
        <w:rPr>
          <w:rFonts w:ascii="Arial" w:hAnsi="Arial" w:cs="Arial"/>
          <w:noProof/>
          <w:sz w:val="28"/>
          <w:szCs w:val="28"/>
        </w:rPr>
        <w:t>LION’S WHELP</w:t>
      </w:r>
    </w:p>
    <w:p w:rsidR="001E25C9" w:rsidRPr="00E46ECA" w:rsidRDefault="00327620" w:rsidP="001E25C9">
      <w:pPr>
        <w:spacing w:line="276" w:lineRule="auto"/>
        <w:jc w:val="center"/>
        <w:rPr>
          <w:rFonts w:ascii="Arial" w:hAnsi="Arial" w:cs="Arial"/>
          <w:smallCaps/>
        </w:rPr>
      </w:pPr>
      <w:r w:rsidRPr="00DC28F2">
        <w:rPr>
          <w:rFonts w:asciiTheme="minorHAnsi" w:hAnsiTheme="minorHAnsi"/>
          <w:b/>
          <w:noProof/>
          <w:szCs w:val="24"/>
        </w:rPr>
        <w:drawing>
          <wp:anchor distT="0" distB="0" distL="114300" distR="114300" simplePos="0" relativeHeight="251659264" behindDoc="0" locked="0" layoutInCell="1" allowOverlap="1" wp14:anchorId="598D66B6" wp14:editId="20AA421D">
            <wp:simplePos x="0" y="0"/>
            <wp:positionH relativeFrom="column">
              <wp:posOffset>-676275</wp:posOffset>
            </wp:positionH>
            <wp:positionV relativeFrom="paragraph">
              <wp:posOffset>155575</wp:posOffset>
            </wp:positionV>
            <wp:extent cx="2257425" cy="2257425"/>
            <wp:effectExtent l="0" t="0" r="0" b="0"/>
            <wp:wrapNone/>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A3ED6" w:rsidRPr="00E46ECA">
        <w:rPr>
          <w:rFonts w:ascii="Arial" w:hAnsi="Arial" w:cs="Arial"/>
          <w:smallCaps/>
        </w:rPr>
        <w:t xml:space="preserve"> </w:t>
      </w:r>
      <w:r w:rsidR="00E46ECA" w:rsidRPr="00E46ECA">
        <w:rPr>
          <w:rFonts w:ascii="Arial" w:hAnsi="Arial" w:cs="Arial"/>
          <w:smallCaps/>
        </w:rPr>
        <w:t>www.</w:t>
      </w:r>
      <w:r w:rsidR="003354D3">
        <w:rPr>
          <w:rFonts w:ascii="Arial" w:hAnsi="Arial" w:cs="Arial"/>
          <w:smallCaps/>
        </w:rPr>
        <w:t>hebrewacademyofdetroit.</w:t>
      </w:r>
      <w:r w:rsidR="00E46ECA" w:rsidRPr="00E46ECA">
        <w:rPr>
          <w:rFonts w:ascii="Arial" w:hAnsi="Arial" w:cs="Arial"/>
          <w:smallCaps/>
        </w:rPr>
        <w:t>org</w:t>
      </w:r>
    </w:p>
    <w:p w:rsidR="00E46ECA" w:rsidRPr="006C3657" w:rsidRDefault="00E46ECA" w:rsidP="00E46ECA">
      <w:pPr>
        <w:spacing w:line="276" w:lineRule="auto"/>
        <w:rPr>
          <w:rFonts w:asciiTheme="minorHAnsi" w:hAnsiTheme="minorHAnsi"/>
          <w:i/>
        </w:rPr>
      </w:pPr>
    </w:p>
    <w:p w:rsidR="001E25C9" w:rsidRDefault="001E25C9">
      <w:pPr>
        <w:ind w:right="-720"/>
        <w:jc w:val="center"/>
        <w:rPr>
          <w:rFonts w:ascii="Times New Roman" w:hAnsi="Times New Roman"/>
          <w:sz w:val="28"/>
        </w:rPr>
      </w:pPr>
    </w:p>
    <w:p w:rsidR="001E25C9" w:rsidRDefault="001E25C9">
      <w:pPr>
        <w:jc w:val="center"/>
        <w:rPr>
          <w:rFonts w:ascii="Times New Roman" w:hAnsi="Times New Roman"/>
          <w:sz w:val="28"/>
        </w:rPr>
      </w:pPr>
    </w:p>
    <w:p w:rsidR="00FC0BF9" w:rsidRPr="00FC0BF9" w:rsidRDefault="001A3ED6" w:rsidP="00FC0BF9">
      <w:pPr>
        <w:jc w:val="center"/>
        <w:rPr>
          <w:rFonts w:asciiTheme="minorHAnsi" w:hAnsiTheme="minorHAnsi"/>
          <w:b/>
          <w:szCs w:val="24"/>
        </w:rPr>
      </w:pPr>
      <w:r>
        <w:rPr>
          <w:rFonts w:asciiTheme="minorHAnsi" w:hAnsiTheme="minorHAnsi"/>
          <w:b/>
          <w:szCs w:val="24"/>
        </w:rPr>
        <w:t>(H7)</w:t>
      </w:r>
      <w:r w:rsidR="00574A9B" w:rsidRPr="00574A9B">
        <w:rPr>
          <w:rFonts w:asciiTheme="minorHAnsi" w:hAnsiTheme="minorHAnsi"/>
          <w:b/>
          <w:szCs w:val="24"/>
        </w:rPr>
        <w:t xml:space="preserve"> </w:t>
      </w:r>
      <w:r w:rsidR="00DC28F2">
        <w:rPr>
          <w:rFonts w:asciiTheme="minorHAnsi" w:hAnsiTheme="minorHAnsi"/>
          <w:b/>
          <w:szCs w:val="24"/>
        </w:rPr>
        <w:t>HEBREW HISTOY 13-17</w:t>
      </w:r>
      <w:r w:rsidR="001048A5" w:rsidRPr="00FC0BF9">
        <w:rPr>
          <w:rFonts w:asciiTheme="minorHAnsi" w:hAnsiTheme="minorHAnsi"/>
          <w:b/>
          <w:szCs w:val="24"/>
        </w:rPr>
        <w:t>—</w:t>
      </w:r>
      <w:r>
        <w:rPr>
          <w:rFonts w:asciiTheme="minorHAnsi" w:hAnsiTheme="minorHAnsi"/>
          <w:b/>
          <w:szCs w:val="24"/>
        </w:rPr>
        <w:t xml:space="preserve">4 </w:t>
      </w:r>
      <w:r w:rsidR="001048A5" w:rsidRPr="00FC0BF9">
        <w:rPr>
          <w:rFonts w:asciiTheme="minorHAnsi" w:hAnsiTheme="minorHAnsi"/>
          <w:b/>
          <w:szCs w:val="24"/>
        </w:rPr>
        <w:t>CREDIT HOURS</w:t>
      </w:r>
    </w:p>
    <w:p w:rsidR="00FC0BF9" w:rsidRPr="000174E7" w:rsidRDefault="00DC28F2" w:rsidP="00FC0BF9">
      <w:pPr>
        <w:jc w:val="center"/>
        <w:rPr>
          <w:rFonts w:asciiTheme="minorHAnsi" w:hAnsiTheme="minorHAnsi"/>
          <w:b/>
          <w:szCs w:val="24"/>
        </w:rPr>
      </w:pPr>
      <w:r>
        <w:rPr>
          <w:rFonts w:asciiTheme="minorHAnsi" w:hAnsiTheme="minorHAnsi"/>
          <w:b/>
          <w:szCs w:val="24"/>
        </w:rPr>
        <w:t>SUMMER</w:t>
      </w:r>
      <w:r w:rsidR="001048A5">
        <w:rPr>
          <w:rFonts w:asciiTheme="minorHAnsi" w:hAnsiTheme="minorHAnsi"/>
          <w:b/>
          <w:szCs w:val="24"/>
        </w:rPr>
        <w:t xml:space="preserve">:   </w:t>
      </w:r>
      <w:r>
        <w:rPr>
          <w:rFonts w:asciiTheme="minorHAnsi" w:hAnsiTheme="minorHAnsi"/>
          <w:szCs w:val="24"/>
        </w:rPr>
        <w:t xml:space="preserve">June </w:t>
      </w:r>
      <w:r w:rsidR="001A3ED6">
        <w:rPr>
          <w:rFonts w:asciiTheme="minorHAnsi" w:hAnsiTheme="minorHAnsi"/>
          <w:szCs w:val="24"/>
        </w:rPr>
        <w:t>15</w:t>
      </w:r>
      <w:r w:rsidR="00574A9B">
        <w:rPr>
          <w:rFonts w:asciiTheme="minorHAnsi" w:hAnsiTheme="minorHAnsi"/>
          <w:szCs w:val="24"/>
        </w:rPr>
        <w:t>-</w:t>
      </w:r>
      <w:r>
        <w:rPr>
          <w:rFonts w:asciiTheme="minorHAnsi" w:hAnsiTheme="minorHAnsi"/>
          <w:szCs w:val="24"/>
        </w:rPr>
        <w:t>August</w:t>
      </w:r>
      <w:r w:rsidR="00574A9B">
        <w:rPr>
          <w:rFonts w:asciiTheme="minorHAnsi" w:hAnsiTheme="minorHAnsi"/>
          <w:szCs w:val="24"/>
        </w:rPr>
        <w:t xml:space="preserve"> </w:t>
      </w:r>
      <w:r w:rsidR="001A3ED6">
        <w:rPr>
          <w:rFonts w:asciiTheme="minorHAnsi" w:hAnsiTheme="minorHAnsi"/>
          <w:szCs w:val="24"/>
        </w:rPr>
        <w:t>3</w:t>
      </w:r>
      <w:r w:rsidR="004F4132" w:rsidRPr="004F4132">
        <w:rPr>
          <w:rFonts w:asciiTheme="minorHAnsi" w:hAnsiTheme="minorHAnsi"/>
          <w:szCs w:val="24"/>
        </w:rPr>
        <w:t>, 20</w:t>
      </w:r>
      <w:r w:rsidR="00CD2F64">
        <w:rPr>
          <w:rFonts w:asciiTheme="minorHAnsi" w:hAnsiTheme="minorHAnsi"/>
          <w:szCs w:val="24"/>
        </w:rPr>
        <w:t>20</w:t>
      </w:r>
    </w:p>
    <w:p w:rsidR="001E25C9" w:rsidRPr="00E006B4" w:rsidRDefault="001048A5" w:rsidP="001E25C9">
      <w:pPr>
        <w:jc w:val="center"/>
        <w:rPr>
          <w:rFonts w:asciiTheme="minorHAnsi" w:hAnsiTheme="minorHAnsi"/>
          <w:b/>
          <w:szCs w:val="24"/>
        </w:rPr>
      </w:pPr>
      <w:r w:rsidRPr="00E006B4">
        <w:rPr>
          <w:rFonts w:asciiTheme="minorHAnsi" w:hAnsiTheme="minorHAnsi"/>
          <w:b/>
          <w:szCs w:val="24"/>
        </w:rPr>
        <w:t xml:space="preserve">PROFESSOR: </w:t>
      </w:r>
      <w:r w:rsidR="00DC28F2">
        <w:rPr>
          <w:rFonts w:asciiTheme="minorHAnsi" w:hAnsiTheme="minorHAnsi"/>
          <w:szCs w:val="24"/>
        </w:rPr>
        <w:t>DEBRA C. COTTON, M.Ed.</w:t>
      </w:r>
    </w:p>
    <w:p w:rsidR="001E25C9" w:rsidRDefault="001048A5" w:rsidP="001E25C9">
      <w:pPr>
        <w:jc w:val="center"/>
        <w:rPr>
          <w:rFonts w:asciiTheme="minorHAnsi" w:hAnsiTheme="minorHAnsi"/>
          <w:b/>
        </w:rPr>
      </w:pPr>
      <w:r w:rsidRPr="00E006B4">
        <w:rPr>
          <w:rFonts w:asciiTheme="minorHAnsi" w:hAnsiTheme="minorHAnsi"/>
          <w:b/>
        </w:rPr>
        <w:t xml:space="preserve">MEETS: </w:t>
      </w:r>
      <w:r w:rsidR="00DC28F2">
        <w:rPr>
          <w:rFonts w:asciiTheme="minorHAnsi" w:hAnsiTheme="minorHAnsi"/>
        </w:rPr>
        <w:t xml:space="preserve">TUESDAYS </w:t>
      </w:r>
      <w:r w:rsidRPr="004F4132">
        <w:rPr>
          <w:rFonts w:asciiTheme="minorHAnsi" w:hAnsiTheme="minorHAnsi"/>
        </w:rPr>
        <w:t>6:</w:t>
      </w:r>
      <w:r w:rsidR="00DC28F2">
        <w:rPr>
          <w:rFonts w:asciiTheme="minorHAnsi" w:hAnsiTheme="minorHAnsi"/>
        </w:rPr>
        <w:t>3</w:t>
      </w:r>
      <w:r w:rsidRPr="004F4132">
        <w:rPr>
          <w:rFonts w:asciiTheme="minorHAnsi" w:hAnsiTheme="minorHAnsi"/>
        </w:rPr>
        <w:t>0PM-8:</w:t>
      </w:r>
      <w:r w:rsidR="00DC28F2">
        <w:rPr>
          <w:rFonts w:asciiTheme="minorHAnsi" w:hAnsiTheme="minorHAnsi"/>
        </w:rPr>
        <w:t>00</w:t>
      </w:r>
      <w:r w:rsidRPr="004F4132">
        <w:rPr>
          <w:rFonts w:asciiTheme="minorHAnsi" w:hAnsiTheme="minorHAnsi"/>
        </w:rPr>
        <w:t>PM</w:t>
      </w:r>
      <w:r w:rsidRPr="00E006B4">
        <w:rPr>
          <w:rFonts w:asciiTheme="minorHAnsi" w:hAnsiTheme="minorHAnsi"/>
          <w:b/>
        </w:rPr>
        <w:t xml:space="preserve"> </w:t>
      </w:r>
    </w:p>
    <w:p w:rsidR="00DC28F2" w:rsidRDefault="00DC28F2" w:rsidP="001E25C9">
      <w:pPr>
        <w:jc w:val="center"/>
        <w:rPr>
          <w:rFonts w:asciiTheme="minorHAnsi" w:hAnsiTheme="minorHAnsi"/>
          <w:b/>
        </w:rPr>
      </w:pPr>
    </w:p>
    <w:p w:rsidR="00DC28F2" w:rsidRDefault="00DC28F2" w:rsidP="001E25C9">
      <w:pPr>
        <w:jc w:val="center"/>
        <w:rPr>
          <w:rFonts w:asciiTheme="minorHAnsi" w:hAnsiTheme="minorHAnsi"/>
          <w:b/>
        </w:rPr>
      </w:pPr>
    </w:p>
    <w:p w:rsidR="00DC28F2" w:rsidRDefault="00DC28F2" w:rsidP="00DC28F2">
      <w:pPr>
        <w:rPr>
          <w:rFonts w:asciiTheme="minorHAnsi" w:hAnsiTheme="minorHAnsi"/>
          <w:b/>
        </w:rPr>
      </w:pPr>
    </w:p>
    <w:p w:rsidR="00DC28F2" w:rsidRDefault="00DC28F2" w:rsidP="00DC28F2">
      <w:pPr>
        <w:rPr>
          <w:rFonts w:asciiTheme="minorHAnsi" w:hAnsiTheme="minorHAnsi"/>
          <w:b/>
        </w:rPr>
      </w:pPr>
      <w:r>
        <w:rPr>
          <w:rStyle w:val="text"/>
          <w:rFonts w:ascii="Lato" w:hAnsi="Lato"/>
          <w:b/>
          <w:bCs/>
          <w:i/>
          <w:iCs/>
          <w:color w:val="000080"/>
          <w:sz w:val="28"/>
          <w:szCs w:val="28"/>
          <w:shd w:val="clear" w:color="auto" w:fill="FFFFFF"/>
        </w:rPr>
        <w:t xml:space="preserve">"And these words, which I command thee this day, shall be in thine </w:t>
      </w:r>
      <w:proofErr w:type="spellStart"/>
      <w:r>
        <w:rPr>
          <w:rStyle w:val="text"/>
          <w:rFonts w:ascii="Lato" w:hAnsi="Lato"/>
          <w:b/>
          <w:bCs/>
          <w:i/>
          <w:iCs/>
          <w:color w:val="000080"/>
          <w:sz w:val="28"/>
          <w:szCs w:val="28"/>
          <w:shd w:val="clear" w:color="auto" w:fill="FFFFFF"/>
        </w:rPr>
        <w:t>heart:</w:t>
      </w:r>
      <w:r>
        <w:rPr>
          <w:rStyle w:val="Strong"/>
          <w:rFonts w:ascii="Lato" w:hAnsi="Lato"/>
          <w:i/>
          <w:iCs/>
          <w:color w:val="000080"/>
          <w:sz w:val="28"/>
          <w:szCs w:val="28"/>
          <w:shd w:val="clear" w:color="auto" w:fill="FFFFFF"/>
        </w:rPr>
        <w:t>And</w:t>
      </w:r>
      <w:proofErr w:type="spellEnd"/>
      <w:r>
        <w:rPr>
          <w:rStyle w:val="Strong"/>
          <w:rFonts w:ascii="Lato" w:hAnsi="Lato"/>
          <w:i/>
          <w:iCs/>
          <w:color w:val="000080"/>
          <w:sz w:val="28"/>
          <w:szCs w:val="28"/>
          <w:shd w:val="clear" w:color="auto" w:fill="FFFFFF"/>
        </w:rPr>
        <w:t xml:space="preserve"> thou shalt teach them diligently unto thy CHILDREN, and shalt talk of them when thou </w:t>
      </w:r>
      <w:proofErr w:type="spellStart"/>
      <w:r>
        <w:rPr>
          <w:rStyle w:val="Strong"/>
          <w:rFonts w:ascii="Lato" w:hAnsi="Lato"/>
          <w:i/>
          <w:iCs/>
          <w:color w:val="000080"/>
          <w:sz w:val="28"/>
          <w:szCs w:val="28"/>
          <w:shd w:val="clear" w:color="auto" w:fill="FFFFFF"/>
        </w:rPr>
        <w:t>sittest</w:t>
      </w:r>
      <w:proofErr w:type="spellEnd"/>
      <w:r>
        <w:rPr>
          <w:rStyle w:val="Strong"/>
          <w:rFonts w:ascii="Lato" w:hAnsi="Lato"/>
          <w:i/>
          <w:iCs/>
          <w:color w:val="000080"/>
          <w:sz w:val="28"/>
          <w:szCs w:val="28"/>
          <w:shd w:val="clear" w:color="auto" w:fill="FFFFFF"/>
        </w:rPr>
        <w:t xml:space="preserve"> in thine house, and when thou </w:t>
      </w:r>
      <w:proofErr w:type="spellStart"/>
      <w:r>
        <w:rPr>
          <w:rStyle w:val="Strong"/>
          <w:rFonts w:ascii="Lato" w:hAnsi="Lato"/>
          <w:i/>
          <w:iCs/>
          <w:color w:val="000080"/>
          <w:sz w:val="28"/>
          <w:szCs w:val="28"/>
          <w:shd w:val="clear" w:color="auto" w:fill="FFFFFF"/>
        </w:rPr>
        <w:t>walkest</w:t>
      </w:r>
      <w:proofErr w:type="spellEnd"/>
      <w:r>
        <w:rPr>
          <w:rStyle w:val="Strong"/>
          <w:rFonts w:ascii="Lato" w:hAnsi="Lato"/>
          <w:i/>
          <w:iCs/>
          <w:color w:val="000080"/>
          <w:sz w:val="28"/>
          <w:szCs w:val="28"/>
          <w:shd w:val="clear" w:color="auto" w:fill="FFFFFF"/>
        </w:rPr>
        <w:t xml:space="preserve"> by the way, and when thou </w:t>
      </w:r>
      <w:proofErr w:type="spellStart"/>
      <w:r>
        <w:rPr>
          <w:rStyle w:val="Strong"/>
          <w:rFonts w:ascii="Lato" w:hAnsi="Lato"/>
          <w:i/>
          <w:iCs/>
          <w:color w:val="000080"/>
          <w:sz w:val="28"/>
          <w:szCs w:val="28"/>
          <w:shd w:val="clear" w:color="auto" w:fill="FFFFFF"/>
        </w:rPr>
        <w:t>liest</w:t>
      </w:r>
      <w:proofErr w:type="spellEnd"/>
      <w:r>
        <w:rPr>
          <w:rStyle w:val="Strong"/>
          <w:rFonts w:ascii="Lato" w:hAnsi="Lato"/>
          <w:i/>
          <w:iCs/>
          <w:color w:val="000080"/>
          <w:sz w:val="28"/>
          <w:szCs w:val="28"/>
          <w:shd w:val="clear" w:color="auto" w:fill="FFFFFF"/>
        </w:rPr>
        <w:t xml:space="preserve"> down, and when thou </w:t>
      </w:r>
      <w:proofErr w:type="spellStart"/>
      <w:r>
        <w:rPr>
          <w:rStyle w:val="Strong"/>
          <w:rFonts w:ascii="Lato" w:hAnsi="Lato"/>
          <w:i/>
          <w:iCs/>
          <w:color w:val="000080"/>
          <w:sz w:val="28"/>
          <w:szCs w:val="28"/>
          <w:shd w:val="clear" w:color="auto" w:fill="FFFFFF"/>
        </w:rPr>
        <w:t>risest</w:t>
      </w:r>
      <w:proofErr w:type="spellEnd"/>
      <w:r>
        <w:rPr>
          <w:rStyle w:val="Strong"/>
          <w:rFonts w:ascii="Lato" w:hAnsi="Lato"/>
          <w:i/>
          <w:iCs/>
          <w:color w:val="000080"/>
          <w:sz w:val="28"/>
          <w:szCs w:val="28"/>
          <w:shd w:val="clear" w:color="auto" w:fill="FFFFFF"/>
        </w:rPr>
        <w:t xml:space="preserve"> up." - Deuteronomy 6:6-7</w:t>
      </w:r>
    </w:p>
    <w:p w:rsidR="00DC28F2" w:rsidRPr="00E006B4" w:rsidRDefault="00DC28F2" w:rsidP="001E25C9">
      <w:pPr>
        <w:jc w:val="center"/>
        <w:rPr>
          <w:rFonts w:asciiTheme="minorHAnsi" w:hAnsiTheme="minorHAnsi"/>
          <w:b/>
        </w:rPr>
      </w:pPr>
    </w:p>
    <w:p w:rsidR="007177B5" w:rsidRPr="004D7944" w:rsidRDefault="007177B5" w:rsidP="001E25C9">
      <w:pPr>
        <w:jc w:val="center"/>
        <w:rPr>
          <w:rFonts w:asciiTheme="minorHAnsi" w:hAnsiTheme="minorHAnsi"/>
          <w:sz w:val="28"/>
          <w:szCs w:val="28"/>
        </w:rPr>
      </w:pPr>
    </w:p>
    <w:p w:rsidR="001A3ED6" w:rsidRPr="00E46ECA" w:rsidRDefault="00A77655" w:rsidP="001A3ED6">
      <w:pPr>
        <w:pStyle w:val="NormalWeb"/>
        <w:spacing w:before="0" w:beforeAutospacing="0" w:after="0"/>
        <w:jc w:val="both"/>
        <w:rPr>
          <w:rFonts w:asciiTheme="minorHAnsi" w:hAnsiTheme="minorHAnsi"/>
          <w:color w:val="000000"/>
        </w:rPr>
      </w:pPr>
      <w:r w:rsidRPr="00E46ECA">
        <w:rPr>
          <w:rStyle w:val="Strong"/>
          <w:rFonts w:asciiTheme="minorHAnsi" w:hAnsiTheme="minorHAnsi"/>
          <w:iCs/>
          <w:sz w:val="28"/>
          <w:szCs w:val="28"/>
        </w:rPr>
        <w:t>MISSION</w:t>
      </w:r>
      <w:r w:rsidRPr="00E46ECA">
        <w:rPr>
          <w:rFonts w:asciiTheme="minorHAnsi" w:hAnsiTheme="minorHAnsi"/>
          <w:sz w:val="28"/>
          <w:szCs w:val="28"/>
        </w:rPr>
        <w:t>:</w:t>
      </w:r>
      <w:r w:rsidRPr="00E46ECA">
        <w:rPr>
          <w:rFonts w:asciiTheme="minorHAnsi" w:hAnsiTheme="minorHAnsi"/>
        </w:rPr>
        <w:t xml:space="preserve"> </w:t>
      </w:r>
      <w:r w:rsidR="001A3ED6" w:rsidRPr="004820A0">
        <w:rPr>
          <w:rFonts w:asciiTheme="minorHAnsi" w:hAnsiTheme="minorHAnsi"/>
          <w:color w:val="000000"/>
        </w:rPr>
        <w:t>Lion’s Whelp Hebrew Academy, an extension of Hebrew Academy of Detroit, is a private, independent, online Hebrew faith-oriented academy for ages 5 through 17. We place high importance on Hebrew studies and general education. Emphasis on Hebrew Faith, Hebrew Culture, Hebrew Language, Hebrew History, and Character Development is prevalent across the curriculum.</w:t>
      </w:r>
    </w:p>
    <w:p w:rsidR="00456D84" w:rsidRPr="00927051" w:rsidRDefault="00456D84" w:rsidP="00456D84">
      <w:pPr>
        <w:pStyle w:val="Heading2"/>
        <w:rPr>
          <w:rFonts w:asciiTheme="minorHAnsi" w:hAnsiTheme="minorHAnsi"/>
          <w:sz w:val="28"/>
        </w:rPr>
      </w:pPr>
      <w:r w:rsidRPr="00927051">
        <w:rPr>
          <w:rFonts w:asciiTheme="minorHAnsi" w:hAnsiTheme="minorHAnsi"/>
          <w:sz w:val="28"/>
        </w:rPr>
        <w:t>COURSE DESCRIPTION</w:t>
      </w:r>
    </w:p>
    <w:p w:rsidR="0053363A" w:rsidRPr="0053363A" w:rsidRDefault="00A44B7A" w:rsidP="00327620">
      <w:pPr>
        <w:pStyle w:val="NormalWeb"/>
        <w:spacing w:before="0" w:beforeAutospacing="0" w:line="330" w:lineRule="atLeast"/>
      </w:pPr>
      <w:r w:rsidRPr="00A44B7A">
        <w:rPr>
          <w:rFonts w:asciiTheme="minorHAnsi" w:hAnsiTheme="minorHAnsi"/>
          <w:color w:val="000000"/>
        </w:rPr>
        <w:t xml:space="preserve">Hebrew History: </w:t>
      </w:r>
      <w:r w:rsidR="00327620">
        <w:rPr>
          <w:rFonts w:asciiTheme="minorHAnsi" w:hAnsiTheme="minorHAnsi"/>
          <w:color w:val="000000"/>
        </w:rPr>
        <w:t xml:space="preserve"> </w:t>
      </w:r>
      <w:r w:rsidR="00327620" w:rsidRPr="00327620">
        <w:rPr>
          <w:rFonts w:asciiTheme="minorHAnsi" w:hAnsiTheme="minorHAnsi"/>
          <w:color w:val="000000"/>
        </w:rPr>
        <w:t xml:space="preserve">The first level of History classes, </w:t>
      </w:r>
      <w:r w:rsidR="00327620">
        <w:rPr>
          <w:rFonts w:asciiTheme="minorHAnsi" w:hAnsiTheme="minorHAnsi"/>
          <w:color w:val="000000"/>
        </w:rPr>
        <w:t>students will learn the h</w:t>
      </w:r>
      <w:r w:rsidR="00327620" w:rsidRPr="00327620">
        <w:rPr>
          <w:rFonts w:asciiTheme="minorHAnsi" w:hAnsiTheme="minorHAnsi"/>
          <w:color w:val="000000"/>
        </w:rPr>
        <w:t>istory of ancient Israel during the Old Testament period, including its culture and religion, in the light of migration routes, linguistics and archaeological discoveries.</w:t>
      </w:r>
      <w:r w:rsidR="00327620">
        <w:rPr>
          <w:rFonts w:asciiTheme="minorHAnsi" w:hAnsiTheme="minorHAnsi"/>
          <w:color w:val="000000"/>
        </w:rPr>
        <w:t xml:space="preserve"> </w:t>
      </w:r>
      <w:r w:rsidR="00327620" w:rsidRPr="00327620">
        <w:rPr>
          <w:rFonts w:asciiTheme="minorHAnsi" w:hAnsiTheme="minorHAnsi"/>
          <w:color w:val="000000"/>
        </w:rPr>
        <w:t xml:space="preserve"> Students will learn the captivities of our people (Egypt, Assyrian, Babylonian, Persia, Greek and Roman). </w:t>
      </w:r>
      <w:r w:rsidR="00F8597C">
        <w:rPr>
          <w:rFonts w:asciiTheme="minorHAnsi" w:hAnsiTheme="minorHAnsi"/>
          <w:color w:val="000000"/>
        </w:rPr>
        <w:t xml:space="preserve"> </w:t>
      </w:r>
      <w:r w:rsidR="00327620" w:rsidRPr="00327620">
        <w:rPr>
          <w:rFonts w:asciiTheme="minorHAnsi" w:hAnsiTheme="minorHAnsi"/>
          <w:color w:val="000000"/>
        </w:rPr>
        <w:t xml:space="preserve">Students will develop a meaningful identification with Hebrew past and present through the study of Hebrew history, culture, Hebrew language, liturgy, music, literature, arts, and texts. Students will </w:t>
      </w:r>
      <w:r w:rsidR="00327620">
        <w:rPr>
          <w:rFonts w:asciiTheme="minorHAnsi" w:hAnsiTheme="minorHAnsi"/>
          <w:color w:val="000000"/>
        </w:rPr>
        <w:t>be</w:t>
      </w:r>
      <w:r w:rsidR="00327620" w:rsidRPr="00327620">
        <w:rPr>
          <w:rFonts w:asciiTheme="minorHAnsi" w:hAnsiTheme="minorHAnsi"/>
          <w:color w:val="000000"/>
        </w:rPr>
        <w:t xml:space="preserve"> exposed to sections of each book of the Hebrew Bible, </w:t>
      </w:r>
      <w:r w:rsidR="00327620">
        <w:rPr>
          <w:rFonts w:asciiTheme="minorHAnsi" w:hAnsiTheme="minorHAnsi"/>
          <w:color w:val="000000"/>
        </w:rPr>
        <w:t>study</w:t>
      </w:r>
      <w:r w:rsidR="00327620" w:rsidRPr="00327620">
        <w:rPr>
          <w:rFonts w:asciiTheme="minorHAnsi" w:hAnsiTheme="minorHAnsi"/>
          <w:color w:val="000000"/>
        </w:rPr>
        <w:t xml:space="preserve"> the critical historical events surrounding these books, and be able to discuss their place within the history of Hebrew People.</w:t>
      </w:r>
    </w:p>
    <w:p w:rsidR="00CC0EC7" w:rsidRPr="00CC0EC7" w:rsidRDefault="00CC0EC7" w:rsidP="00CC0EC7">
      <w:pPr>
        <w:outlineLvl w:val="0"/>
        <w:rPr>
          <w:rFonts w:asciiTheme="minorHAnsi" w:hAnsiTheme="minorHAnsi" w:cstheme="minorHAnsi"/>
          <w:b/>
          <w:sz w:val="28"/>
          <w:szCs w:val="28"/>
        </w:rPr>
      </w:pPr>
      <w:r w:rsidRPr="00CC0EC7">
        <w:rPr>
          <w:rFonts w:asciiTheme="minorHAnsi" w:hAnsiTheme="minorHAnsi" w:cstheme="minorHAnsi"/>
          <w:b/>
          <w:sz w:val="28"/>
          <w:szCs w:val="28"/>
        </w:rPr>
        <w:t>EXPECTED LEARNING OUTCOMES</w:t>
      </w:r>
    </w:p>
    <w:p w:rsidR="00CC0EC7" w:rsidRPr="00CC0EC7" w:rsidRDefault="00CC0EC7" w:rsidP="00CC0EC7">
      <w:pPr>
        <w:outlineLvl w:val="0"/>
        <w:rPr>
          <w:rFonts w:asciiTheme="minorHAnsi" w:hAnsiTheme="minorHAnsi" w:cstheme="minorHAnsi"/>
          <w:bCs/>
          <w:i/>
          <w:iCs/>
          <w:szCs w:val="24"/>
        </w:rPr>
      </w:pPr>
      <w:r w:rsidRPr="00CC0EC7">
        <w:rPr>
          <w:rFonts w:asciiTheme="minorHAnsi" w:hAnsiTheme="minorHAnsi" w:cstheme="minorHAnsi"/>
          <w:bCs/>
          <w:szCs w:val="24"/>
        </w:rPr>
        <w:t xml:space="preserve">In this particular course, we will focus on these learning outcomes: </w:t>
      </w:r>
    </w:p>
    <w:p w:rsidR="00CC0EC7" w:rsidRPr="00CC0EC7" w:rsidRDefault="00A44B7A" w:rsidP="00CC0EC7">
      <w:pPr>
        <w:pStyle w:val="ListParagraph"/>
        <w:numPr>
          <w:ilvl w:val="0"/>
          <w:numId w:val="35"/>
        </w:numPr>
        <w:rPr>
          <w:rFonts w:asciiTheme="minorHAnsi" w:hAnsiTheme="minorHAnsi" w:cstheme="minorHAnsi"/>
          <w:szCs w:val="24"/>
        </w:rPr>
      </w:pPr>
      <w:r>
        <w:rPr>
          <w:rFonts w:asciiTheme="minorHAnsi" w:hAnsiTheme="minorHAnsi" w:cstheme="minorHAnsi"/>
          <w:szCs w:val="24"/>
        </w:rPr>
        <w:t>Learn social, religious, intellectual and political experience of the Hebrews</w:t>
      </w:r>
    </w:p>
    <w:p w:rsidR="00CC0EC7" w:rsidRDefault="00A44B7A" w:rsidP="00CC0EC7">
      <w:pPr>
        <w:pStyle w:val="ListParagraph"/>
        <w:numPr>
          <w:ilvl w:val="0"/>
          <w:numId w:val="35"/>
        </w:numPr>
        <w:rPr>
          <w:rFonts w:asciiTheme="minorHAnsi" w:hAnsiTheme="minorHAnsi" w:cstheme="minorHAnsi"/>
          <w:szCs w:val="24"/>
        </w:rPr>
      </w:pPr>
      <w:r>
        <w:rPr>
          <w:rFonts w:asciiTheme="minorHAnsi" w:hAnsiTheme="minorHAnsi" w:cstheme="minorHAnsi"/>
          <w:szCs w:val="24"/>
        </w:rPr>
        <w:t xml:space="preserve">Learn history of the Hebrew Nation </w:t>
      </w:r>
      <w:r w:rsidR="00327620">
        <w:rPr>
          <w:rFonts w:asciiTheme="minorHAnsi" w:hAnsiTheme="minorHAnsi" w:cstheme="minorHAnsi"/>
          <w:szCs w:val="24"/>
        </w:rPr>
        <w:t>during the Old Testament period</w:t>
      </w:r>
      <w:r w:rsidR="00CC0EC7" w:rsidRPr="00CC0EC7">
        <w:rPr>
          <w:rFonts w:asciiTheme="minorHAnsi" w:hAnsiTheme="minorHAnsi" w:cstheme="minorHAnsi"/>
          <w:szCs w:val="24"/>
        </w:rPr>
        <w:t xml:space="preserve"> </w:t>
      </w:r>
    </w:p>
    <w:p w:rsidR="00AD518D" w:rsidRPr="00AD518D" w:rsidRDefault="00BF19AE" w:rsidP="00AD518D">
      <w:pPr>
        <w:pStyle w:val="ListParagraph"/>
        <w:numPr>
          <w:ilvl w:val="0"/>
          <w:numId w:val="35"/>
        </w:numPr>
        <w:rPr>
          <w:rFonts w:asciiTheme="minorHAnsi" w:hAnsiTheme="minorHAnsi" w:cstheme="minorHAnsi"/>
          <w:szCs w:val="24"/>
        </w:rPr>
      </w:pPr>
      <w:r>
        <w:rPr>
          <w:rFonts w:asciiTheme="minorHAnsi" w:hAnsiTheme="minorHAnsi" w:cstheme="minorHAnsi"/>
          <w:szCs w:val="24"/>
        </w:rPr>
        <w:t>Learn the physical appearance of the Egyptians and the Hebrew Israelites. The</w:t>
      </w:r>
      <w:r w:rsidR="00A30782">
        <w:rPr>
          <w:rFonts w:asciiTheme="minorHAnsi" w:hAnsiTheme="minorHAnsi" w:cstheme="minorHAnsi"/>
          <w:szCs w:val="24"/>
        </w:rPr>
        <w:t>ir differences and similarities</w:t>
      </w:r>
    </w:p>
    <w:p w:rsidR="00BF19AE" w:rsidRDefault="00BF19AE" w:rsidP="00AD518D">
      <w:pPr>
        <w:pStyle w:val="ListParagraph"/>
        <w:numPr>
          <w:ilvl w:val="0"/>
          <w:numId w:val="35"/>
        </w:numPr>
        <w:rPr>
          <w:rFonts w:asciiTheme="minorHAnsi" w:hAnsiTheme="minorHAnsi" w:cstheme="minorHAnsi"/>
          <w:szCs w:val="24"/>
        </w:rPr>
      </w:pPr>
      <w:r>
        <w:rPr>
          <w:rFonts w:asciiTheme="minorHAnsi" w:hAnsiTheme="minorHAnsi" w:cstheme="minorHAnsi"/>
          <w:szCs w:val="24"/>
        </w:rPr>
        <w:t>Learn the captivities of the Hebrew</w:t>
      </w:r>
      <w:r w:rsidR="00F8597C">
        <w:rPr>
          <w:rFonts w:asciiTheme="minorHAnsi" w:hAnsiTheme="minorHAnsi" w:cstheme="minorHAnsi"/>
          <w:szCs w:val="24"/>
        </w:rPr>
        <w:t>s in the Old Testament</w:t>
      </w:r>
    </w:p>
    <w:p w:rsidR="00BF19AE" w:rsidRDefault="00327620" w:rsidP="00AD518D">
      <w:pPr>
        <w:pStyle w:val="ListParagraph"/>
        <w:numPr>
          <w:ilvl w:val="0"/>
          <w:numId w:val="35"/>
        </w:numPr>
        <w:rPr>
          <w:rFonts w:asciiTheme="minorHAnsi" w:hAnsiTheme="minorHAnsi" w:cstheme="minorHAnsi"/>
          <w:szCs w:val="24"/>
        </w:rPr>
      </w:pPr>
      <w:r>
        <w:rPr>
          <w:rFonts w:asciiTheme="minorHAnsi" w:hAnsiTheme="minorHAnsi" w:cstheme="minorHAnsi"/>
          <w:szCs w:val="24"/>
        </w:rPr>
        <w:t>Trace m</w:t>
      </w:r>
      <w:r w:rsidR="00BF19AE">
        <w:rPr>
          <w:rFonts w:asciiTheme="minorHAnsi" w:hAnsiTheme="minorHAnsi" w:cstheme="minorHAnsi"/>
          <w:szCs w:val="24"/>
        </w:rPr>
        <w:t>igration of Hebrew</w:t>
      </w:r>
      <w:r>
        <w:rPr>
          <w:rFonts w:asciiTheme="minorHAnsi" w:hAnsiTheme="minorHAnsi" w:cstheme="minorHAnsi"/>
          <w:szCs w:val="24"/>
        </w:rPr>
        <w:t>s in the Old Testament</w:t>
      </w:r>
    </w:p>
    <w:p w:rsidR="00F8597C" w:rsidRDefault="00F8597C" w:rsidP="00AD518D">
      <w:pPr>
        <w:pStyle w:val="ListParagraph"/>
        <w:numPr>
          <w:ilvl w:val="0"/>
          <w:numId w:val="35"/>
        </w:numPr>
        <w:rPr>
          <w:rFonts w:asciiTheme="minorHAnsi" w:hAnsiTheme="minorHAnsi" w:cstheme="minorHAnsi"/>
          <w:szCs w:val="24"/>
        </w:rPr>
      </w:pPr>
      <w:r>
        <w:rPr>
          <w:rFonts w:asciiTheme="minorHAnsi" w:hAnsiTheme="minorHAnsi" w:cstheme="minorHAnsi"/>
          <w:szCs w:val="24"/>
        </w:rPr>
        <w:lastRenderedPageBreak/>
        <w:t>Learn the promises/rewards for obeying Yah</w:t>
      </w:r>
    </w:p>
    <w:p w:rsidR="00F8597C" w:rsidRDefault="00F8597C" w:rsidP="00AD518D">
      <w:pPr>
        <w:pStyle w:val="ListParagraph"/>
        <w:numPr>
          <w:ilvl w:val="0"/>
          <w:numId w:val="35"/>
        </w:numPr>
        <w:rPr>
          <w:rFonts w:asciiTheme="minorHAnsi" w:hAnsiTheme="minorHAnsi" w:cstheme="minorHAnsi"/>
          <w:szCs w:val="24"/>
        </w:rPr>
      </w:pPr>
      <w:r>
        <w:rPr>
          <w:rFonts w:asciiTheme="minorHAnsi" w:hAnsiTheme="minorHAnsi" w:cstheme="minorHAnsi"/>
          <w:szCs w:val="24"/>
        </w:rPr>
        <w:t>Learn the curses for disobeying Yah</w:t>
      </w:r>
    </w:p>
    <w:p w:rsidR="00AD518D" w:rsidRPr="00CC0EC7" w:rsidRDefault="00AD518D" w:rsidP="00AD518D">
      <w:pPr>
        <w:pStyle w:val="ListParagraph"/>
        <w:rPr>
          <w:rFonts w:asciiTheme="minorHAnsi" w:hAnsiTheme="minorHAnsi" w:cstheme="minorHAnsi"/>
          <w:szCs w:val="24"/>
        </w:rPr>
      </w:pPr>
    </w:p>
    <w:p w:rsidR="00CC0EC7" w:rsidRPr="00CC0EC7" w:rsidRDefault="00CC0EC7" w:rsidP="00CC0EC7">
      <w:pPr>
        <w:rPr>
          <w:rFonts w:asciiTheme="minorHAnsi" w:hAnsiTheme="minorHAnsi" w:cstheme="minorHAnsi"/>
          <w:szCs w:val="24"/>
        </w:rPr>
      </w:pPr>
      <w:r w:rsidRPr="00CC0EC7">
        <w:rPr>
          <w:rFonts w:asciiTheme="minorHAnsi" w:hAnsiTheme="minorHAnsi" w:cstheme="minorHAnsi"/>
          <w:szCs w:val="24"/>
        </w:rPr>
        <w:t xml:space="preserve">These learning outcomes will be </w:t>
      </w:r>
      <w:r w:rsidR="00A30782" w:rsidRPr="00CC0EC7">
        <w:rPr>
          <w:rFonts w:asciiTheme="minorHAnsi" w:hAnsiTheme="minorHAnsi" w:cstheme="minorHAnsi"/>
          <w:szCs w:val="24"/>
        </w:rPr>
        <w:t>reached</w:t>
      </w:r>
      <w:r w:rsidRPr="00CC0EC7">
        <w:rPr>
          <w:rFonts w:asciiTheme="minorHAnsi" w:hAnsiTheme="minorHAnsi" w:cstheme="minorHAnsi"/>
          <w:szCs w:val="24"/>
        </w:rPr>
        <w:t xml:space="preserve"> through study of the Hebrew Scriptures.  </w:t>
      </w:r>
      <w:r w:rsidR="00A30782">
        <w:rPr>
          <w:rFonts w:asciiTheme="minorHAnsi" w:hAnsiTheme="minorHAnsi" w:cstheme="minorHAnsi"/>
          <w:szCs w:val="24"/>
        </w:rPr>
        <w:t>Students will take a trip through the Scriptures, and World History</w:t>
      </w:r>
      <w:r w:rsidRPr="00CC0EC7">
        <w:rPr>
          <w:rFonts w:asciiTheme="minorHAnsi" w:hAnsiTheme="minorHAnsi" w:cstheme="minorHAnsi"/>
          <w:szCs w:val="24"/>
        </w:rPr>
        <w:t xml:space="preserve">.  </w:t>
      </w:r>
      <w:r w:rsidR="00A30782">
        <w:rPr>
          <w:rFonts w:asciiTheme="minorHAnsi" w:hAnsiTheme="minorHAnsi" w:cstheme="minorHAnsi"/>
          <w:szCs w:val="24"/>
        </w:rPr>
        <w:t>We</w:t>
      </w:r>
      <w:r w:rsidRPr="00CC0EC7">
        <w:rPr>
          <w:rFonts w:asciiTheme="minorHAnsi" w:hAnsiTheme="minorHAnsi" w:cstheme="minorHAnsi"/>
          <w:szCs w:val="24"/>
        </w:rPr>
        <w:t xml:space="preserve"> will </w:t>
      </w:r>
      <w:r w:rsidR="00A30782" w:rsidRPr="00CC0EC7">
        <w:rPr>
          <w:rFonts w:asciiTheme="minorHAnsi" w:hAnsiTheme="minorHAnsi" w:cstheme="minorHAnsi"/>
          <w:szCs w:val="24"/>
        </w:rPr>
        <w:t>travel</w:t>
      </w:r>
      <w:r w:rsidRPr="00CC0EC7">
        <w:rPr>
          <w:rFonts w:asciiTheme="minorHAnsi" w:hAnsiTheme="minorHAnsi" w:cstheme="minorHAnsi"/>
          <w:szCs w:val="24"/>
        </w:rPr>
        <w:t xml:space="preserve"> the </w:t>
      </w:r>
      <w:r w:rsidR="00A30782">
        <w:rPr>
          <w:rFonts w:asciiTheme="minorHAnsi" w:hAnsiTheme="minorHAnsi" w:cstheme="minorHAnsi"/>
          <w:szCs w:val="24"/>
        </w:rPr>
        <w:t>history of the</w:t>
      </w:r>
      <w:r w:rsidRPr="00CC0EC7">
        <w:rPr>
          <w:rFonts w:asciiTheme="minorHAnsi" w:hAnsiTheme="minorHAnsi" w:cstheme="minorHAnsi"/>
          <w:szCs w:val="24"/>
        </w:rPr>
        <w:t xml:space="preserve"> </w:t>
      </w:r>
      <w:r w:rsidR="00A30782">
        <w:rPr>
          <w:rFonts w:asciiTheme="minorHAnsi" w:hAnsiTheme="minorHAnsi" w:cstheme="minorHAnsi"/>
          <w:szCs w:val="24"/>
        </w:rPr>
        <w:t>covenants, focusing heavily on the Mosaic Covenant and Deuteronomy 28</w:t>
      </w:r>
      <w:r w:rsidRPr="00CC0EC7">
        <w:rPr>
          <w:rFonts w:asciiTheme="minorHAnsi" w:hAnsiTheme="minorHAnsi" w:cstheme="minorHAnsi"/>
          <w:szCs w:val="24"/>
        </w:rPr>
        <w:t xml:space="preserve">.  </w:t>
      </w:r>
      <w:r w:rsidR="00A30782">
        <w:rPr>
          <w:rFonts w:asciiTheme="minorHAnsi" w:hAnsiTheme="minorHAnsi" w:cstheme="minorHAnsi"/>
          <w:szCs w:val="24"/>
        </w:rPr>
        <w:t xml:space="preserve">We will discuss the importance of following The </w:t>
      </w:r>
      <w:proofErr w:type="gramStart"/>
      <w:r w:rsidR="00A30782">
        <w:rPr>
          <w:rFonts w:asciiTheme="minorHAnsi" w:hAnsiTheme="minorHAnsi" w:cstheme="minorHAnsi"/>
          <w:szCs w:val="24"/>
        </w:rPr>
        <w:t>Most High</w:t>
      </w:r>
      <w:proofErr w:type="gramEnd"/>
      <w:r w:rsidR="00A30782">
        <w:rPr>
          <w:rFonts w:asciiTheme="minorHAnsi" w:hAnsiTheme="minorHAnsi" w:cstheme="minorHAnsi"/>
          <w:szCs w:val="24"/>
        </w:rPr>
        <w:t xml:space="preserve"> God’s laws, statues, and commandment and the blessing in following them and cursing</w:t>
      </w:r>
      <w:r w:rsidR="00D376E3">
        <w:rPr>
          <w:rFonts w:asciiTheme="minorHAnsi" w:hAnsiTheme="minorHAnsi" w:cstheme="minorHAnsi"/>
          <w:szCs w:val="24"/>
        </w:rPr>
        <w:t xml:space="preserve"> that comes with disobeying.</w:t>
      </w:r>
    </w:p>
    <w:p w:rsidR="00AD518D" w:rsidRDefault="00AD518D" w:rsidP="00703C58">
      <w:pPr>
        <w:rPr>
          <w:rFonts w:asciiTheme="minorHAnsi" w:hAnsiTheme="minorHAnsi"/>
          <w:b/>
        </w:rPr>
      </w:pPr>
    </w:p>
    <w:p w:rsidR="00703C58" w:rsidRPr="00703C58" w:rsidRDefault="00703C58" w:rsidP="00703C58">
      <w:pPr>
        <w:rPr>
          <w:rFonts w:asciiTheme="minorHAnsi" w:hAnsiTheme="minorHAnsi"/>
          <w:b/>
        </w:rPr>
      </w:pPr>
      <w:r w:rsidRPr="00703C58">
        <w:rPr>
          <w:rFonts w:asciiTheme="minorHAnsi" w:hAnsiTheme="minorHAnsi"/>
          <w:b/>
        </w:rPr>
        <w:t>Engaged Learning</w:t>
      </w:r>
    </w:p>
    <w:p w:rsidR="00703C58" w:rsidRPr="00703C58" w:rsidRDefault="00703C58" w:rsidP="00703C58">
      <w:pPr>
        <w:rPr>
          <w:rFonts w:asciiTheme="minorHAnsi" w:hAnsiTheme="minorHAnsi"/>
        </w:rPr>
      </w:pPr>
      <w:r w:rsidRPr="00703C58">
        <w:rPr>
          <w:rFonts w:asciiTheme="minorHAnsi" w:hAnsiTheme="minorHAnsi"/>
        </w:rPr>
        <w:t xml:space="preserve">In this course, </w:t>
      </w:r>
      <w:r w:rsidR="00D376E3">
        <w:rPr>
          <w:rFonts w:asciiTheme="minorHAnsi" w:hAnsiTheme="minorHAnsi"/>
        </w:rPr>
        <w:t>students will be</w:t>
      </w:r>
      <w:r w:rsidRPr="00703C58">
        <w:rPr>
          <w:rFonts w:asciiTheme="minorHAnsi" w:hAnsiTheme="minorHAnsi"/>
        </w:rPr>
        <w:t xml:space="preserve"> engaged learner</w:t>
      </w:r>
      <w:r w:rsidR="00D376E3">
        <w:rPr>
          <w:rFonts w:asciiTheme="minorHAnsi" w:hAnsiTheme="minorHAnsi"/>
        </w:rPr>
        <w:t>s</w:t>
      </w:r>
      <w:r w:rsidRPr="00703C58">
        <w:rPr>
          <w:rFonts w:asciiTheme="minorHAnsi" w:hAnsiTheme="minorHAnsi"/>
        </w:rPr>
        <w:t xml:space="preserve">, </w:t>
      </w:r>
      <w:r w:rsidR="00D376E3">
        <w:rPr>
          <w:rFonts w:asciiTheme="minorHAnsi" w:hAnsiTheme="minorHAnsi"/>
        </w:rPr>
        <w:t>where</w:t>
      </w:r>
    </w:p>
    <w:p w:rsidR="00703C58" w:rsidRPr="00703C58" w:rsidRDefault="00D376E3" w:rsidP="00036C21">
      <w:pPr>
        <w:pStyle w:val="ListParagraph"/>
        <w:numPr>
          <w:ilvl w:val="0"/>
          <w:numId w:val="2"/>
        </w:numPr>
        <w:rPr>
          <w:rFonts w:asciiTheme="minorHAnsi" w:hAnsiTheme="minorHAnsi"/>
        </w:rPr>
      </w:pPr>
      <w:r>
        <w:rPr>
          <w:rFonts w:asciiTheme="minorHAnsi" w:hAnsiTheme="minorHAnsi"/>
        </w:rPr>
        <w:t>Actively participate</w:t>
      </w:r>
      <w:r w:rsidR="00703C58" w:rsidRPr="00703C58">
        <w:rPr>
          <w:rFonts w:asciiTheme="minorHAnsi" w:hAnsiTheme="minorHAnsi"/>
        </w:rPr>
        <w:t>;</w:t>
      </w:r>
    </w:p>
    <w:p w:rsidR="00703C58" w:rsidRPr="00703C58" w:rsidRDefault="00703C58" w:rsidP="00036C21">
      <w:pPr>
        <w:pStyle w:val="ListParagraph"/>
        <w:numPr>
          <w:ilvl w:val="0"/>
          <w:numId w:val="2"/>
        </w:numPr>
        <w:rPr>
          <w:rFonts w:asciiTheme="minorHAnsi" w:hAnsiTheme="minorHAnsi"/>
        </w:rPr>
      </w:pPr>
      <w:r w:rsidRPr="00703C58">
        <w:rPr>
          <w:rFonts w:asciiTheme="minorHAnsi" w:hAnsiTheme="minorHAnsi"/>
        </w:rPr>
        <w:t xml:space="preserve">Prepares for class </w:t>
      </w:r>
      <w:r w:rsidR="00D376E3">
        <w:rPr>
          <w:rFonts w:asciiTheme="minorHAnsi" w:hAnsiTheme="minorHAnsi"/>
        </w:rPr>
        <w:t>being ready to ask</w:t>
      </w:r>
      <w:r w:rsidRPr="00703C58">
        <w:rPr>
          <w:rFonts w:asciiTheme="minorHAnsi" w:hAnsiTheme="minorHAnsi"/>
        </w:rPr>
        <w:t xml:space="preserve"> questions;</w:t>
      </w:r>
    </w:p>
    <w:p w:rsidR="00703C58" w:rsidRPr="00703C58" w:rsidRDefault="00D376E3" w:rsidP="00036C21">
      <w:pPr>
        <w:pStyle w:val="ListParagraph"/>
        <w:numPr>
          <w:ilvl w:val="0"/>
          <w:numId w:val="2"/>
        </w:numPr>
        <w:rPr>
          <w:rFonts w:asciiTheme="minorHAnsi" w:hAnsiTheme="minorHAnsi"/>
        </w:rPr>
      </w:pPr>
      <w:r>
        <w:rPr>
          <w:rFonts w:asciiTheme="minorHAnsi" w:hAnsiTheme="minorHAnsi"/>
        </w:rPr>
        <w:t xml:space="preserve">Take part in discussion in a </w:t>
      </w:r>
      <w:r w:rsidR="00703C58" w:rsidRPr="00703C58">
        <w:rPr>
          <w:rFonts w:asciiTheme="minorHAnsi" w:hAnsiTheme="minorHAnsi"/>
        </w:rPr>
        <w:t xml:space="preserve">respectful and </w:t>
      </w:r>
      <w:r w:rsidRPr="00703C58">
        <w:rPr>
          <w:rFonts w:asciiTheme="minorHAnsi" w:hAnsiTheme="minorHAnsi"/>
        </w:rPr>
        <w:t>shared</w:t>
      </w:r>
      <w:r w:rsidR="00703C58" w:rsidRPr="00703C58">
        <w:rPr>
          <w:rFonts w:asciiTheme="minorHAnsi" w:hAnsiTheme="minorHAnsi"/>
        </w:rPr>
        <w:t xml:space="preserve"> </w:t>
      </w:r>
      <w:r>
        <w:rPr>
          <w:rFonts w:asciiTheme="minorHAnsi" w:hAnsiTheme="minorHAnsi"/>
        </w:rPr>
        <w:t>manner</w:t>
      </w:r>
      <w:r w:rsidR="00703C58" w:rsidRPr="00703C58">
        <w:rPr>
          <w:rFonts w:asciiTheme="minorHAnsi" w:hAnsiTheme="minorHAnsi"/>
        </w:rPr>
        <w:t>;</w:t>
      </w:r>
    </w:p>
    <w:p w:rsidR="00703C58" w:rsidRPr="00703C58" w:rsidRDefault="00703C58" w:rsidP="00703C58">
      <w:pPr>
        <w:rPr>
          <w:rFonts w:asciiTheme="minorHAnsi" w:hAnsiTheme="minorHAnsi"/>
          <w:b/>
        </w:rPr>
      </w:pPr>
      <w:r w:rsidRPr="00703C58">
        <w:rPr>
          <w:rFonts w:asciiTheme="minorHAnsi" w:hAnsiTheme="minorHAnsi"/>
          <w:b/>
        </w:rPr>
        <w:t>Content</w:t>
      </w:r>
    </w:p>
    <w:p w:rsidR="00703C58" w:rsidRPr="00703C58" w:rsidRDefault="00703C58" w:rsidP="00703C58">
      <w:pPr>
        <w:rPr>
          <w:rFonts w:asciiTheme="minorHAnsi" w:hAnsiTheme="minorHAnsi"/>
        </w:rPr>
      </w:pPr>
      <w:r w:rsidRPr="00703C58">
        <w:rPr>
          <w:rFonts w:asciiTheme="minorHAnsi" w:hAnsiTheme="minorHAnsi"/>
        </w:rPr>
        <w:t>At the end of this course, you will be able to:</w:t>
      </w:r>
    </w:p>
    <w:p w:rsidR="00703C58" w:rsidRPr="00703C58" w:rsidRDefault="00703C58" w:rsidP="00036C21">
      <w:pPr>
        <w:pStyle w:val="ListParagraph"/>
        <w:numPr>
          <w:ilvl w:val="0"/>
          <w:numId w:val="4"/>
        </w:numPr>
        <w:ind w:left="270"/>
        <w:rPr>
          <w:rFonts w:asciiTheme="minorHAnsi" w:hAnsiTheme="minorHAnsi"/>
        </w:rPr>
      </w:pPr>
      <w:r w:rsidRPr="00703C58">
        <w:rPr>
          <w:rFonts w:asciiTheme="minorHAnsi" w:hAnsiTheme="minorHAnsi"/>
        </w:rPr>
        <w:t xml:space="preserve">Demonstrate </w:t>
      </w:r>
      <w:r w:rsidR="00D376E3">
        <w:rPr>
          <w:rFonts w:asciiTheme="minorHAnsi" w:hAnsiTheme="minorHAnsi"/>
        </w:rPr>
        <w:t>How You Know You are A Hebrew Israelite</w:t>
      </w:r>
    </w:p>
    <w:p w:rsidR="00703C58" w:rsidRPr="00703C58" w:rsidRDefault="00D376E3" w:rsidP="00036C21">
      <w:pPr>
        <w:pStyle w:val="ListParagraph"/>
        <w:numPr>
          <w:ilvl w:val="0"/>
          <w:numId w:val="2"/>
        </w:numPr>
        <w:rPr>
          <w:rFonts w:asciiTheme="minorHAnsi" w:hAnsiTheme="minorHAnsi"/>
        </w:rPr>
      </w:pPr>
      <w:r>
        <w:rPr>
          <w:rFonts w:asciiTheme="minorHAnsi" w:hAnsiTheme="minorHAnsi"/>
        </w:rPr>
        <w:t>Identify the main three markers Yah has left on His people that determines who they are</w:t>
      </w:r>
    </w:p>
    <w:p w:rsidR="00703C58" w:rsidRPr="00703C58" w:rsidRDefault="00211E12" w:rsidP="00036C21">
      <w:pPr>
        <w:pStyle w:val="ListParagraph"/>
        <w:numPr>
          <w:ilvl w:val="0"/>
          <w:numId w:val="3"/>
        </w:numPr>
        <w:rPr>
          <w:rFonts w:asciiTheme="minorHAnsi" w:hAnsiTheme="minorHAnsi"/>
        </w:rPr>
      </w:pPr>
      <w:r>
        <w:rPr>
          <w:rFonts w:asciiTheme="minorHAnsi" w:hAnsiTheme="minorHAnsi"/>
        </w:rPr>
        <w:t xml:space="preserve">Tell the Hebrew Family line from Adam </w:t>
      </w:r>
      <w:r w:rsidR="00F8597C">
        <w:rPr>
          <w:rFonts w:asciiTheme="minorHAnsi" w:hAnsiTheme="minorHAnsi"/>
        </w:rPr>
        <w:t>through the Old Testament</w:t>
      </w:r>
    </w:p>
    <w:p w:rsidR="00703C58" w:rsidRPr="00703C58" w:rsidRDefault="00703C58" w:rsidP="00036C21">
      <w:pPr>
        <w:pStyle w:val="ListParagraph"/>
        <w:numPr>
          <w:ilvl w:val="0"/>
          <w:numId w:val="4"/>
        </w:numPr>
        <w:ind w:left="360"/>
        <w:rPr>
          <w:rFonts w:asciiTheme="minorHAnsi" w:hAnsiTheme="minorHAnsi"/>
        </w:rPr>
      </w:pPr>
      <w:r w:rsidRPr="00703C58">
        <w:rPr>
          <w:rFonts w:asciiTheme="minorHAnsi" w:hAnsiTheme="minorHAnsi"/>
        </w:rPr>
        <w:t xml:space="preserve">Identify </w:t>
      </w:r>
      <w:r w:rsidR="00211E12">
        <w:rPr>
          <w:rFonts w:asciiTheme="minorHAnsi" w:hAnsiTheme="minorHAnsi"/>
        </w:rPr>
        <w:t xml:space="preserve">the markers </w:t>
      </w:r>
      <w:r w:rsidRPr="00703C58">
        <w:rPr>
          <w:rFonts w:asciiTheme="minorHAnsi" w:hAnsiTheme="minorHAnsi"/>
        </w:rPr>
        <w:t xml:space="preserve">that </w:t>
      </w:r>
      <w:r w:rsidR="00211E12">
        <w:rPr>
          <w:rFonts w:asciiTheme="minorHAnsi" w:hAnsiTheme="minorHAnsi"/>
        </w:rPr>
        <w:t>prove “We The People”</w:t>
      </w:r>
    </w:p>
    <w:p w:rsidR="00703C58" w:rsidRPr="00703C58" w:rsidRDefault="00211E12" w:rsidP="00036C21">
      <w:pPr>
        <w:pStyle w:val="ListParagraph"/>
        <w:numPr>
          <w:ilvl w:val="0"/>
          <w:numId w:val="3"/>
        </w:numPr>
        <w:rPr>
          <w:rFonts w:asciiTheme="minorHAnsi" w:hAnsiTheme="minorHAnsi"/>
        </w:rPr>
      </w:pPr>
      <w:r>
        <w:rPr>
          <w:rFonts w:asciiTheme="minorHAnsi" w:hAnsiTheme="minorHAnsi"/>
        </w:rPr>
        <w:t xml:space="preserve">Describe </w:t>
      </w:r>
      <w:r w:rsidR="00703C58" w:rsidRPr="00703C58">
        <w:rPr>
          <w:rFonts w:asciiTheme="minorHAnsi" w:hAnsiTheme="minorHAnsi"/>
        </w:rPr>
        <w:t xml:space="preserve">the impact </w:t>
      </w:r>
      <w:r>
        <w:rPr>
          <w:rFonts w:asciiTheme="minorHAnsi" w:hAnsiTheme="minorHAnsi"/>
        </w:rPr>
        <w:t>of disobeying Yah</w:t>
      </w:r>
    </w:p>
    <w:p w:rsidR="00703C58" w:rsidRPr="00703C58" w:rsidRDefault="00703C58" w:rsidP="00036C21">
      <w:pPr>
        <w:pStyle w:val="ListParagraph"/>
        <w:numPr>
          <w:ilvl w:val="0"/>
          <w:numId w:val="5"/>
        </w:numPr>
        <w:rPr>
          <w:rFonts w:asciiTheme="minorHAnsi" w:hAnsiTheme="minorHAnsi"/>
        </w:rPr>
      </w:pPr>
      <w:r w:rsidRPr="00703C58">
        <w:rPr>
          <w:rFonts w:asciiTheme="minorHAnsi" w:hAnsiTheme="minorHAnsi"/>
        </w:rPr>
        <w:t xml:space="preserve">Describe </w:t>
      </w:r>
      <w:r w:rsidR="00822A09">
        <w:rPr>
          <w:rFonts w:asciiTheme="minorHAnsi" w:hAnsiTheme="minorHAnsi"/>
        </w:rPr>
        <w:t>where Hebrews historically fled in times of trouble</w:t>
      </w:r>
    </w:p>
    <w:p w:rsidR="00703C58" w:rsidRPr="00703C58" w:rsidRDefault="00822A09" w:rsidP="00036C21">
      <w:pPr>
        <w:pStyle w:val="ListParagraph"/>
        <w:numPr>
          <w:ilvl w:val="0"/>
          <w:numId w:val="5"/>
        </w:numPr>
        <w:rPr>
          <w:rFonts w:asciiTheme="minorHAnsi" w:hAnsiTheme="minorHAnsi"/>
        </w:rPr>
      </w:pPr>
      <w:r>
        <w:rPr>
          <w:rFonts w:asciiTheme="minorHAnsi" w:hAnsiTheme="minorHAnsi"/>
        </w:rPr>
        <w:t>How Hebrews were mistaken for Egyptians and/or hid among them</w:t>
      </w:r>
    </w:p>
    <w:p w:rsidR="00AD518D" w:rsidRDefault="00AD518D" w:rsidP="00456D84">
      <w:pPr>
        <w:pStyle w:val="Heading2"/>
        <w:rPr>
          <w:rFonts w:asciiTheme="minorHAnsi" w:hAnsiTheme="minorHAnsi"/>
          <w:sz w:val="28"/>
        </w:rPr>
      </w:pPr>
    </w:p>
    <w:p w:rsidR="00456D84" w:rsidRPr="00927051" w:rsidRDefault="00F0020D" w:rsidP="00456D84">
      <w:pPr>
        <w:pStyle w:val="Heading2"/>
        <w:rPr>
          <w:rFonts w:asciiTheme="minorHAnsi" w:hAnsiTheme="minorHAnsi"/>
          <w:sz w:val="28"/>
        </w:rPr>
      </w:pPr>
      <w:r>
        <w:rPr>
          <w:rFonts w:asciiTheme="minorHAnsi" w:hAnsiTheme="minorHAnsi"/>
          <w:sz w:val="28"/>
        </w:rPr>
        <w:t>REQUI</w:t>
      </w:r>
      <w:r w:rsidR="00616D13">
        <w:rPr>
          <w:rFonts w:asciiTheme="minorHAnsi" w:hAnsiTheme="minorHAnsi"/>
          <w:sz w:val="28"/>
        </w:rPr>
        <w:t>R</w:t>
      </w:r>
      <w:r>
        <w:rPr>
          <w:rFonts w:asciiTheme="minorHAnsi" w:hAnsiTheme="minorHAnsi"/>
          <w:sz w:val="28"/>
        </w:rPr>
        <w:t>ED</w:t>
      </w:r>
      <w:r w:rsidR="00456D84" w:rsidRPr="00927051">
        <w:rPr>
          <w:rFonts w:asciiTheme="minorHAnsi" w:hAnsiTheme="minorHAnsi"/>
          <w:sz w:val="28"/>
        </w:rPr>
        <w:t xml:space="preserve"> TEXTS</w:t>
      </w:r>
    </w:p>
    <w:p w:rsidR="00F0020D" w:rsidRDefault="00240D65" w:rsidP="009040EB">
      <w:pPr>
        <w:pStyle w:val="ListParagraph"/>
        <w:numPr>
          <w:ilvl w:val="0"/>
          <w:numId w:val="33"/>
        </w:numPr>
        <w:rPr>
          <w:rFonts w:asciiTheme="minorHAnsi" w:hAnsiTheme="minorHAnsi"/>
        </w:rPr>
      </w:pPr>
      <w:r w:rsidRPr="00240D65">
        <w:rPr>
          <w:rFonts w:asciiTheme="minorHAnsi" w:hAnsiTheme="minorHAnsi"/>
          <w:b/>
        </w:rPr>
        <w:t xml:space="preserve">Bible </w:t>
      </w:r>
      <w:r w:rsidRPr="00240D65">
        <w:rPr>
          <w:rFonts w:asciiTheme="minorHAnsi" w:hAnsiTheme="minorHAnsi"/>
        </w:rPr>
        <w:t>(modern translation, e.g.</w:t>
      </w:r>
      <w:r w:rsidR="00CC0EC7">
        <w:rPr>
          <w:rFonts w:asciiTheme="minorHAnsi" w:hAnsiTheme="minorHAnsi"/>
        </w:rPr>
        <w:t xml:space="preserve"> KJV</w:t>
      </w:r>
      <w:r w:rsidRPr="00240D65">
        <w:rPr>
          <w:rFonts w:asciiTheme="minorHAnsi" w:hAnsiTheme="minorHAnsi"/>
        </w:rPr>
        <w:t xml:space="preserve"> NASB, NIV, NRSV, etc. bring to every class period</w:t>
      </w:r>
    </w:p>
    <w:p w:rsidR="00DE4DFA" w:rsidRDefault="00DE4DFA" w:rsidP="00DE4DFA">
      <w:pPr>
        <w:rPr>
          <w:rFonts w:asciiTheme="minorHAnsi" w:hAnsiTheme="minorHAnsi"/>
        </w:rPr>
      </w:pPr>
    </w:p>
    <w:p w:rsidR="00DE4DFA" w:rsidRPr="00DE4DFA" w:rsidRDefault="00DE4DFA" w:rsidP="00DE4DFA">
      <w:pPr>
        <w:pStyle w:val="Heading2"/>
        <w:rPr>
          <w:rFonts w:asciiTheme="minorHAnsi" w:hAnsiTheme="minorHAnsi"/>
          <w:sz w:val="28"/>
        </w:rPr>
      </w:pPr>
      <w:r w:rsidRPr="00DE4DFA">
        <w:rPr>
          <w:rFonts w:asciiTheme="minorHAnsi" w:hAnsiTheme="minorHAnsi"/>
          <w:sz w:val="28"/>
        </w:rPr>
        <w:t xml:space="preserve">RECOMMENDED </w:t>
      </w:r>
      <w:r w:rsidR="00616D13">
        <w:rPr>
          <w:rFonts w:asciiTheme="minorHAnsi" w:hAnsiTheme="minorHAnsi"/>
          <w:sz w:val="28"/>
        </w:rPr>
        <w:t>TEXTS</w:t>
      </w:r>
    </w:p>
    <w:p w:rsidR="00F0020D" w:rsidRDefault="009B2980" w:rsidP="009B2980">
      <w:pPr>
        <w:pStyle w:val="Heading2"/>
        <w:numPr>
          <w:ilvl w:val="0"/>
          <w:numId w:val="39"/>
        </w:numPr>
        <w:rPr>
          <w:rFonts w:asciiTheme="minorHAnsi" w:hAnsiTheme="minorHAnsi"/>
          <w:b w:val="0"/>
        </w:rPr>
      </w:pPr>
      <w:r w:rsidRPr="003D1063">
        <w:rPr>
          <w:rFonts w:asciiTheme="minorHAnsi" w:hAnsiTheme="minorHAnsi"/>
          <w:bCs/>
        </w:rPr>
        <w:t xml:space="preserve">The Kidnapped Prince: The Life of Olaudah Equiano, </w:t>
      </w:r>
      <w:r>
        <w:rPr>
          <w:rFonts w:asciiTheme="minorHAnsi" w:hAnsiTheme="minorHAnsi"/>
          <w:b w:val="0"/>
        </w:rPr>
        <w:t xml:space="preserve">Ann Cameron, </w:t>
      </w:r>
      <w:r w:rsidR="00616D13">
        <w:rPr>
          <w:rFonts w:asciiTheme="minorHAnsi" w:hAnsiTheme="minorHAnsi"/>
          <w:b w:val="0"/>
        </w:rPr>
        <w:t xml:space="preserve">New York: </w:t>
      </w:r>
      <w:r w:rsidR="00616D13" w:rsidRPr="00616D13">
        <w:rPr>
          <w:rFonts w:asciiTheme="minorHAnsi" w:hAnsiTheme="minorHAnsi"/>
          <w:b w:val="0"/>
        </w:rPr>
        <w:t>Yearling</w:t>
      </w:r>
      <w:r w:rsidR="00616D13">
        <w:rPr>
          <w:rFonts w:asciiTheme="minorHAnsi" w:hAnsiTheme="minorHAnsi"/>
          <w:b w:val="0"/>
        </w:rPr>
        <w:t xml:space="preserve">, </w:t>
      </w:r>
      <w:r>
        <w:rPr>
          <w:rFonts w:asciiTheme="minorHAnsi" w:hAnsiTheme="minorHAnsi"/>
          <w:b w:val="0"/>
        </w:rPr>
        <w:t>2000</w:t>
      </w:r>
      <w:r w:rsidR="00616D13">
        <w:rPr>
          <w:rFonts w:asciiTheme="minorHAnsi" w:hAnsiTheme="minorHAnsi"/>
          <w:b w:val="0"/>
        </w:rPr>
        <w:t xml:space="preserve">, </w:t>
      </w:r>
      <w:r w:rsidR="00616D13">
        <w:rPr>
          <w:rFonts w:ascii="Verdana" w:hAnsi="Verdana"/>
          <w:b w:val="0"/>
          <w:bCs/>
          <w:color w:val="333333"/>
          <w:sz w:val="20"/>
          <w:shd w:val="clear" w:color="auto" w:fill="FFFFFF"/>
        </w:rPr>
        <w:t>ISBN-13:</w:t>
      </w:r>
      <w:r w:rsidR="00616D13">
        <w:rPr>
          <w:rFonts w:ascii="Arial" w:hAnsi="Arial" w:cs="Arial"/>
          <w:color w:val="333333"/>
          <w:sz w:val="20"/>
          <w:shd w:val="clear" w:color="auto" w:fill="FFFFFF"/>
        </w:rPr>
        <w:t> 978-0375803468</w:t>
      </w:r>
    </w:p>
    <w:p w:rsidR="009B2980" w:rsidRPr="009B2980" w:rsidRDefault="009B2980" w:rsidP="009B2980"/>
    <w:p w:rsidR="00370E6E" w:rsidRPr="00370E6E" w:rsidRDefault="00370E6E" w:rsidP="00370E6E">
      <w:pPr>
        <w:ind w:left="720" w:hanging="720"/>
        <w:rPr>
          <w:rFonts w:asciiTheme="minorHAnsi" w:hAnsiTheme="minorHAnsi"/>
          <w:b/>
          <w:sz w:val="28"/>
        </w:rPr>
      </w:pPr>
      <w:r w:rsidRPr="00370E6E">
        <w:rPr>
          <w:rFonts w:asciiTheme="minorHAnsi" w:hAnsiTheme="minorHAnsi"/>
          <w:b/>
          <w:sz w:val="28"/>
        </w:rPr>
        <w:t>COURSE WEBSITE</w:t>
      </w:r>
    </w:p>
    <w:p w:rsidR="00456D84" w:rsidRDefault="00370E6E" w:rsidP="00370E6E">
      <w:pPr>
        <w:rPr>
          <w:rFonts w:asciiTheme="minorHAnsi" w:hAnsiTheme="minorHAnsi"/>
          <w:szCs w:val="24"/>
        </w:rPr>
      </w:pPr>
      <w:r w:rsidRPr="00370E6E">
        <w:rPr>
          <w:rFonts w:asciiTheme="minorHAnsi" w:hAnsiTheme="minorHAnsi"/>
          <w:szCs w:val="24"/>
        </w:rPr>
        <w:t xml:space="preserve">Moodle. </w:t>
      </w:r>
      <w:r w:rsidR="003354D3">
        <w:rPr>
          <w:rFonts w:asciiTheme="minorHAnsi" w:hAnsiTheme="minorHAnsi"/>
          <w:szCs w:val="24"/>
        </w:rPr>
        <w:t>HOAD</w:t>
      </w:r>
      <w:r w:rsidRPr="00370E6E">
        <w:rPr>
          <w:rFonts w:asciiTheme="minorHAnsi" w:hAnsiTheme="minorHAnsi"/>
          <w:szCs w:val="24"/>
        </w:rPr>
        <w:t xml:space="preserve"> has developed a website for every course. </w:t>
      </w:r>
      <w:r w:rsidR="003354D3">
        <w:rPr>
          <w:rFonts w:asciiTheme="minorHAnsi" w:hAnsiTheme="minorHAnsi"/>
          <w:szCs w:val="24"/>
        </w:rPr>
        <w:t>HOAD</w:t>
      </w:r>
      <w:r w:rsidRPr="00370E6E">
        <w:rPr>
          <w:rFonts w:asciiTheme="minorHAnsi" w:hAnsiTheme="minorHAnsi"/>
          <w:szCs w:val="24"/>
        </w:rPr>
        <w:t xml:space="preserve"> offers this </w:t>
      </w:r>
      <w:r>
        <w:rPr>
          <w:rFonts w:asciiTheme="minorHAnsi" w:hAnsiTheme="minorHAnsi"/>
          <w:szCs w:val="24"/>
        </w:rPr>
        <w:t xml:space="preserve">service through </w:t>
      </w:r>
      <w:r w:rsidRPr="00370E6E">
        <w:rPr>
          <w:rFonts w:asciiTheme="minorHAnsi" w:hAnsiTheme="minorHAnsi"/>
          <w:szCs w:val="24"/>
        </w:rPr>
        <w:t>the assistance of Moodle, an online learning software and</w:t>
      </w:r>
      <w:r>
        <w:rPr>
          <w:rFonts w:asciiTheme="minorHAnsi" w:hAnsiTheme="minorHAnsi"/>
          <w:szCs w:val="24"/>
        </w:rPr>
        <w:t xml:space="preserve"> </w:t>
      </w:r>
      <w:r w:rsidRPr="00370E6E">
        <w:rPr>
          <w:rFonts w:asciiTheme="minorHAnsi" w:hAnsiTheme="minorHAnsi"/>
          <w:szCs w:val="24"/>
        </w:rPr>
        <w:t xml:space="preserve">services provider. Students access the online classroom by going to www.newbreedsom.org/moodle. The </w:t>
      </w:r>
      <w:r w:rsidR="003354D3">
        <w:rPr>
          <w:rFonts w:asciiTheme="minorHAnsi" w:hAnsiTheme="minorHAnsi"/>
          <w:szCs w:val="24"/>
        </w:rPr>
        <w:t>HOAD</w:t>
      </w:r>
      <w:r w:rsidRPr="00370E6E">
        <w:rPr>
          <w:rFonts w:asciiTheme="minorHAnsi" w:hAnsiTheme="minorHAnsi"/>
          <w:szCs w:val="24"/>
        </w:rPr>
        <w:t xml:space="preserve"> staff will contact each student via e-mail, providing a Login ID, password, and instructions.</w:t>
      </w:r>
    </w:p>
    <w:p w:rsidR="00370E6E" w:rsidRPr="00370E6E" w:rsidRDefault="00370E6E" w:rsidP="00370E6E">
      <w:pPr>
        <w:rPr>
          <w:rFonts w:asciiTheme="minorHAnsi" w:hAnsiTheme="minorHAnsi"/>
          <w:szCs w:val="24"/>
        </w:rPr>
      </w:pPr>
    </w:p>
    <w:p w:rsidR="00456D84" w:rsidRPr="00386247" w:rsidRDefault="00456D84" w:rsidP="00456D84">
      <w:pPr>
        <w:ind w:left="720" w:hanging="720"/>
        <w:rPr>
          <w:rFonts w:asciiTheme="minorHAnsi" w:hAnsiTheme="minorHAnsi"/>
          <w:b/>
          <w:sz w:val="28"/>
        </w:rPr>
      </w:pPr>
      <w:r w:rsidRPr="00927051">
        <w:rPr>
          <w:rFonts w:asciiTheme="minorHAnsi" w:hAnsiTheme="minorHAnsi"/>
          <w:b/>
          <w:sz w:val="28"/>
        </w:rPr>
        <w:t>COURSE REQUIREMENTS</w:t>
      </w:r>
    </w:p>
    <w:p w:rsidR="00456D84" w:rsidRDefault="00456D84" w:rsidP="00456D84">
      <w:pPr>
        <w:rPr>
          <w:rFonts w:asciiTheme="minorHAnsi" w:hAnsiTheme="minorHAnsi"/>
          <w:bCs/>
          <w:iCs/>
        </w:rPr>
      </w:pPr>
      <w:r>
        <w:rPr>
          <w:rFonts w:asciiTheme="minorHAnsi" w:hAnsiTheme="minorHAnsi"/>
          <w:bCs/>
          <w:iCs/>
        </w:rPr>
        <w:t xml:space="preserve">There are </w:t>
      </w:r>
      <w:r w:rsidR="005B0F45">
        <w:rPr>
          <w:rFonts w:asciiTheme="minorHAnsi" w:hAnsiTheme="minorHAnsi"/>
          <w:bCs/>
          <w:iCs/>
        </w:rPr>
        <w:t>six</w:t>
      </w:r>
      <w:r w:rsidRPr="00927051">
        <w:rPr>
          <w:rFonts w:asciiTheme="minorHAnsi" w:hAnsiTheme="minorHAnsi"/>
          <w:bCs/>
          <w:iCs/>
        </w:rPr>
        <w:t xml:space="preserve"> </w:t>
      </w:r>
      <w:r>
        <w:rPr>
          <w:rFonts w:asciiTheme="minorHAnsi" w:hAnsiTheme="minorHAnsi"/>
          <w:bCs/>
          <w:iCs/>
        </w:rPr>
        <w:t xml:space="preserve">categories of </w:t>
      </w:r>
      <w:r w:rsidRPr="00927051">
        <w:rPr>
          <w:rFonts w:asciiTheme="minorHAnsi" w:hAnsiTheme="minorHAnsi"/>
          <w:bCs/>
          <w:iCs/>
        </w:rPr>
        <w:t>assignments required for the successful completion of this course:</w:t>
      </w:r>
    </w:p>
    <w:p w:rsidR="005B0F45" w:rsidRPr="00927051" w:rsidRDefault="005B0F45" w:rsidP="00456D84">
      <w:pPr>
        <w:rPr>
          <w:rFonts w:asciiTheme="minorHAnsi" w:hAnsiTheme="minorHAnsi"/>
          <w:bCs/>
          <w:iCs/>
        </w:rPr>
      </w:pPr>
    </w:p>
    <w:p w:rsidR="006552EF" w:rsidRPr="00545D98" w:rsidRDefault="00CF6685" w:rsidP="006552EF">
      <w:pPr>
        <w:numPr>
          <w:ilvl w:val="0"/>
          <w:numId w:val="1"/>
        </w:numPr>
        <w:rPr>
          <w:rFonts w:asciiTheme="minorHAnsi" w:hAnsiTheme="minorHAnsi"/>
          <w:bCs/>
        </w:rPr>
      </w:pPr>
      <w:r w:rsidRPr="0000267A">
        <w:rPr>
          <w:rFonts w:asciiTheme="minorHAnsi" w:hAnsiTheme="minorHAnsi"/>
          <w:b/>
          <w:bCs/>
          <w:i/>
        </w:rPr>
        <w:t>Weekly reading (1</w:t>
      </w:r>
      <w:r w:rsidR="005B0F45" w:rsidRPr="0000267A">
        <w:rPr>
          <w:rFonts w:asciiTheme="minorHAnsi" w:hAnsiTheme="minorHAnsi"/>
          <w:b/>
          <w:bCs/>
          <w:i/>
        </w:rPr>
        <w:t>0</w:t>
      </w:r>
      <w:r w:rsidR="00456D84" w:rsidRPr="0000267A">
        <w:rPr>
          <w:rFonts w:asciiTheme="minorHAnsi" w:hAnsiTheme="minorHAnsi"/>
          <w:b/>
          <w:bCs/>
          <w:i/>
        </w:rPr>
        <w:t>%):</w:t>
      </w:r>
      <w:r w:rsidR="00456D84" w:rsidRPr="0000267A">
        <w:rPr>
          <w:rFonts w:asciiTheme="minorHAnsi" w:hAnsiTheme="minorHAnsi"/>
          <w:bCs/>
        </w:rPr>
        <w:t xml:space="preserve"> </w:t>
      </w:r>
      <w:r w:rsidR="00D44716" w:rsidRPr="0000267A">
        <w:rPr>
          <w:rFonts w:asciiTheme="minorHAnsi" w:hAnsiTheme="minorHAnsi"/>
          <w:bCs/>
        </w:rPr>
        <w:t xml:space="preserve">You must complete the weekly Bible Reading Assignments. </w:t>
      </w:r>
      <w:r w:rsidR="00146632" w:rsidRPr="0000267A">
        <w:rPr>
          <w:rFonts w:asciiTheme="minorHAnsi" w:hAnsiTheme="minorHAnsi"/>
          <w:bCs/>
        </w:rPr>
        <w:t>S</w:t>
      </w:r>
      <w:r w:rsidR="00545D98" w:rsidRPr="0000267A">
        <w:rPr>
          <w:rFonts w:asciiTheme="minorHAnsi" w:hAnsiTheme="minorHAnsi"/>
          <w:bCs/>
        </w:rPr>
        <w:t xml:space="preserve">et time aside in your schedule to complete the readings. </w:t>
      </w:r>
      <w:r w:rsidR="0000267A">
        <w:rPr>
          <w:rFonts w:asciiTheme="minorHAnsi" w:hAnsiTheme="minorHAnsi"/>
          <w:bCs/>
        </w:rPr>
        <w:t>These reading will help you identify key Hebrew historical events</w:t>
      </w:r>
      <w:r w:rsidR="006552EF">
        <w:rPr>
          <w:rFonts w:asciiTheme="minorHAnsi" w:hAnsiTheme="minorHAnsi"/>
          <w:bCs/>
        </w:rPr>
        <w:t xml:space="preserve">.  </w:t>
      </w:r>
      <w:r w:rsidR="006552EF" w:rsidRPr="00545D98">
        <w:rPr>
          <w:rFonts w:asciiTheme="minorHAnsi" w:hAnsiTheme="minorHAnsi"/>
          <w:bCs/>
        </w:rPr>
        <w:t xml:space="preserve">Check the box next to each chapter that you </w:t>
      </w:r>
      <w:r w:rsidR="006552EF" w:rsidRPr="00545D98">
        <w:rPr>
          <w:rFonts w:asciiTheme="minorHAnsi" w:hAnsiTheme="minorHAnsi"/>
          <w:bCs/>
        </w:rPr>
        <w:lastRenderedPageBreak/>
        <w:t>read. The checked boxes should honestly reflect the Bible reading you have done that week.</w:t>
      </w:r>
      <w:r w:rsidR="006552EF">
        <w:rPr>
          <w:rFonts w:asciiTheme="minorHAnsi" w:hAnsiTheme="minorHAnsi"/>
          <w:bCs/>
        </w:rPr>
        <w:t xml:space="preserve"> </w:t>
      </w:r>
      <w:r w:rsidR="006552EF" w:rsidRPr="00545D98">
        <w:rPr>
          <w:rFonts w:asciiTheme="minorHAnsi" w:hAnsiTheme="minorHAnsi"/>
          <w:bCs/>
        </w:rPr>
        <w:t>Besides each reading below are things to watch for &amp; questions for reflection. These questions are to help guide your reading. At the beginning of each week of class, please turn in this sheet of readings and your written responses to “looking back on the week.”</w:t>
      </w:r>
    </w:p>
    <w:p w:rsidR="0000267A" w:rsidRPr="0000267A" w:rsidRDefault="0000267A" w:rsidP="0000267A">
      <w:pPr>
        <w:rPr>
          <w:rFonts w:asciiTheme="minorHAnsi" w:hAnsiTheme="minorHAnsi"/>
          <w:bCs/>
        </w:rPr>
      </w:pPr>
    </w:p>
    <w:p w:rsidR="00682AF9" w:rsidRPr="00682AF9" w:rsidRDefault="00682AF9" w:rsidP="00036C21">
      <w:pPr>
        <w:numPr>
          <w:ilvl w:val="0"/>
          <w:numId w:val="1"/>
        </w:numPr>
        <w:rPr>
          <w:rFonts w:asciiTheme="minorHAnsi" w:hAnsiTheme="minorHAnsi"/>
          <w:bCs/>
        </w:rPr>
      </w:pPr>
      <w:r w:rsidRPr="0025471A">
        <w:rPr>
          <w:rFonts w:asciiTheme="minorHAnsi" w:hAnsiTheme="minorHAnsi"/>
          <w:b/>
          <w:bCs/>
        </w:rPr>
        <w:t xml:space="preserve">Bible Memorization </w:t>
      </w:r>
      <w:r w:rsidR="00CF6685">
        <w:rPr>
          <w:rFonts w:asciiTheme="minorHAnsi" w:hAnsiTheme="minorHAnsi"/>
          <w:b/>
          <w:bCs/>
        </w:rPr>
        <w:t>(</w:t>
      </w:r>
      <w:r w:rsidR="004B2813">
        <w:rPr>
          <w:rFonts w:asciiTheme="minorHAnsi" w:hAnsiTheme="minorHAnsi"/>
          <w:b/>
          <w:bCs/>
        </w:rPr>
        <w:t>10</w:t>
      </w:r>
      <w:r w:rsidR="00CF6685">
        <w:rPr>
          <w:rFonts w:asciiTheme="minorHAnsi" w:hAnsiTheme="minorHAnsi"/>
          <w:b/>
          <w:bCs/>
        </w:rPr>
        <w:t>%):</w:t>
      </w:r>
      <w:r w:rsidRPr="00682AF9">
        <w:rPr>
          <w:rFonts w:asciiTheme="minorHAnsi" w:hAnsiTheme="minorHAnsi"/>
          <w:bCs/>
        </w:rPr>
        <w:t xml:space="preserve"> Memory will be given over the </w:t>
      </w:r>
      <w:r w:rsidR="00146632">
        <w:rPr>
          <w:rFonts w:asciiTheme="minorHAnsi" w:hAnsiTheme="minorHAnsi"/>
          <w:bCs/>
        </w:rPr>
        <w:t xml:space="preserve">scriptures that </w:t>
      </w:r>
      <w:r w:rsidR="0000267A">
        <w:rPr>
          <w:rFonts w:asciiTheme="minorHAnsi" w:hAnsiTheme="minorHAnsi"/>
          <w:bCs/>
        </w:rPr>
        <w:t>shows Hebrew History throughout the Torah</w:t>
      </w:r>
    </w:p>
    <w:p w:rsidR="00682AF9" w:rsidRPr="00682AF9" w:rsidRDefault="00682AF9" w:rsidP="00682AF9">
      <w:pPr>
        <w:ind w:left="720"/>
        <w:rPr>
          <w:rFonts w:asciiTheme="minorHAnsi" w:hAnsiTheme="minorHAnsi"/>
          <w:bCs/>
        </w:rPr>
      </w:pPr>
    </w:p>
    <w:p w:rsidR="00EB6C0A" w:rsidRPr="00EB6C0A" w:rsidRDefault="009B713B" w:rsidP="00036C21">
      <w:pPr>
        <w:pStyle w:val="ListParagraph"/>
        <w:numPr>
          <w:ilvl w:val="0"/>
          <w:numId w:val="1"/>
        </w:numPr>
        <w:rPr>
          <w:rFonts w:asciiTheme="minorHAnsi" w:hAnsiTheme="minorHAnsi"/>
          <w:bCs/>
        </w:rPr>
      </w:pPr>
      <w:r>
        <w:rPr>
          <w:rFonts w:asciiTheme="minorHAnsi" w:hAnsiTheme="minorHAnsi"/>
          <w:b/>
          <w:bCs/>
          <w:szCs w:val="24"/>
        </w:rPr>
        <w:t>Quizzes (</w:t>
      </w:r>
      <w:r w:rsidR="005B0F45">
        <w:rPr>
          <w:rFonts w:asciiTheme="minorHAnsi" w:hAnsiTheme="minorHAnsi"/>
          <w:b/>
          <w:bCs/>
          <w:szCs w:val="24"/>
        </w:rPr>
        <w:t>2</w:t>
      </w:r>
      <w:r w:rsidR="004B2813">
        <w:rPr>
          <w:rFonts w:asciiTheme="minorHAnsi" w:hAnsiTheme="minorHAnsi"/>
          <w:b/>
          <w:bCs/>
          <w:szCs w:val="24"/>
        </w:rPr>
        <w:t>5</w:t>
      </w:r>
      <w:r w:rsidR="00EB6C0A" w:rsidRPr="00EB6C0A">
        <w:rPr>
          <w:rFonts w:asciiTheme="minorHAnsi" w:hAnsiTheme="minorHAnsi"/>
          <w:b/>
          <w:bCs/>
          <w:szCs w:val="24"/>
        </w:rPr>
        <w:t>%).</w:t>
      </w:r>
      <w:r w:rsidR="00EB6C0A">
        <w:rPr>
          <w:rFonts w:asciiTheme="minorHAnsi" w:hAnsiTheme="minorHAnsi"/>
          <w:bCs/>
          <w:szCs w:val="24"/>
        </w:rPr>
        <w:t xml:space="preserve">  S</w:t>
      </w:r>
      <w:r w:rsidR="00EB6C0A" w:rsidRPr="00EB6C0A">
        <w:rPr>
          <w:rFonts w:asciiTheme="minorHAnsi" w:hAnsiTheme="minorHAnsi"/>
          <w:bCs/>
          <w:szCs w:val="24"/>
        </w:rPr>
        <w:t>tudent</w:t>
      </w:r>
      <w:r w:rsidR="00EB6C0A">
        <w:rPr>
          <w:rFonts w:asciiTheme="minorHAnsi" w:hAnsiTheme="minorHAnsi"/>
          <w:bCs/>
          <w:szCs w:val="24"/>
        </w:rPr>
        <w:t>s</w:t>
      </w:r>
      <w:r w:rsidR="00EB6C0A" w:rsidRPr="00EB6C0A">
        <w:rPr>
          <w:rFonts w:asciiTheme="minorHAnsi" w:hAnsiTheme="minorHAnsi"/>
          <w:bCs/>
          <w:szCs w:val="24"/>
        </w:rPr>
        <w:t xml:space="preserve"> will take </w:t>
      </w:r>
      <w:r w:rsidR="004B2813">
        <w:rPr>
          <w:rFonts w:asciiTheme="minorHAnsi" w:hAnsiTheme="minorHAnsi"/>
          <w:b/>
          <w:bCs/>
          <w:szCs w:val="24"/>
        </w:rPr>
        <w:t>5</w:t>
      </w:r>
      <w:r w:rsidR="00EB6C0A" w:rsidRPr="00EB6C0A">
        <w:rPr>
          <w:rFonts w:asciiTheme="minorHAnsi" w:hAnsiTheme="minorHAnsi"/>
          <w:b/>
          <w:bCs/>
          <w:szCs w:val="24"/>
        </w:rPr>
        <w:t xml:space="preserve"> quizzes</w:t>
      </w:r>
      <w:r w:rsidR="00EB6C0A" w:rsidRPr="00EB6C0A">
        <w:rPr>
          <w:rFonts w:asciiTheme="minorHAnsi" w:hAnsiTheme="minorHAnsi"/>
          <w:bCs/>
          <w:szCs w:val="24"/>
        </w:rPr>
        <w:t xml:space="preserve"> base</w:t>
      </w:r>
      <w:r w:rsidR="0000267A">
        <w:rPr>
          <w:rFonts w:asciiTheme="minorHAnsi" w:hAnsiTheme="minorHAnsi"/>
          <w:bCs/>
          <w:szCs w:val="24"/>
        </w:rPr>
        <w:t>d</w:t>
      </w:r>
      <w:r w:rsidR="00EB6C0A" w:rsidRPr="00EB6C0A">
        <w:rPr>
          <w:rFonts w:asciiTheme="minorHAnsi" w:hAnsiTheme="minorHAnsi"/>
          <w:bCs/>
          <w:szCs w:val="24"/>
        </w:rPr>
        <w:t xml:space="preserve"> on </w:t>
      </w:r>
      <w:r w:rsidR="0000267A">
        <w:rPr>
          <w:rFonts w:asciiTheme="minorHAnsi" w:hAnsiTheme="minorHAnsi"/>
          <w:bCs/>
          <w:szCs w:val="24"/>
        </w:rPr>
        <w:t>u</w:t>
      </w:r>
      <w:r w:rsidR="00B22693">
        <w:rPr>
          <w:rFonts w:asciiTheme="minorHAnsi" w:hAnsiTheme="minorHAnsi"/>
          <w:bCs/>
          <w:szCs w:val="24"/>
        </w:rPr>
        <w:t xml:space="preserve">nderstanding </w:t>
      </w:r>
      <w:r w:rsidR="0000267A">
        <w:rPr>
          <w:rFonts w:asciiTheme="minorHAnsi" w:hAnsiTheme="minorHAnsi"/>
          <w:bCs/>
          <w:szCs w:val="24"/>
        </w:rPr>
        <w:t>of Hebrew History in the Bible.</w:t>
      </w:r>
      <w:r w:rsidR="00EB6C0A" w:rsidRPr="00EB6C0A">
        <w:rPr>
          <w:rFonts w:asciiTheme="minorHAnsi" w:hAnsiTheme="minorHAnsi"/>
          <w:bCs/>
          <w:szCs w:val="24"/>
        </w:rPr>
        <w:t xml:space="preserve">  </w:t>
      </w:r>
      <w:r w:rsidR="00EB6C0A">
        <w:rPr>
          <w:rFonts w:asciiTheme="minorHAnsi" w:hAnsiTheme="minorHAnsi"/>
          <w:bCs/>
          <w:szCs w:val="24"/>
        </w:rPr>
        <w:t xml:space="preserve">Students will be able to use the notes </w:t>
      </w:r>
      <w:r w:rsidR="0000267A">
        <w:rPr>
          <w:rFonts w:asciiTheme="minorHAnsi" w:hAnsiTheme="minorHAnsi"/>
          <w:bCs/>
          <w:szCs w:val="24"/>
        </w:rPr>
        <w:t xml:space="preserve">and at times students </w:t>
      </w:r>
      <w:proofErr w:type="spellStart"/>
      <w:r w:rsidR="0000267A">
        <w:rPr>
          <w:rFonts w:asciiTheme="minorHAnsi" w:hAnsiTheme="minorHAnsi"/>
          <w:bCs/>
          <w:szCs w:val="24"/>
        </w:rPr>
        <w:t>maybe</w:t>
      </w:r>
      <w:proofErr w:type="spellEnd"/>
      <w:r w:rsidR="0000267A">
        <w:rPr>
          <w:rFonts w:asciiTheme="minorHAnsi" w:hAnsiTheme="minorHAnsi"/>
          <w:bCs/>
          <w:szCs w:val="24"/>
        </w:rPr>
        <w:t xml:space="preserve"> grouped together to complete. </w:t>
      </w:r>
      <w:r w:rsidR="00EB6C0A">
        <w:rPr>
          <w:rFonts w:asciiTheme="minorHAnsi" w:hAnsiTheme="minorHAnsi"/>
          <w:bCs/>
          <w:szCs w:val="24"/>
        </w:rPr>
        <w:t xml:space="preserve"> </w:t>
      </w:r>
      <w:r w:rsidR="009F5E52">
        <w:rPr>
          <w:rFonts w:asciiTheme="minorHAnsi" w:hAnsiTheme="minorHAnsi"/>
          <w:bCs/>
          <w:szCs w:val="24"/>
        </w:rPr>
        <w:t xml:space="preserve">Quiz Study Guides are on </w:t>
      </w:r>
      <w:r w:rsidR="009F5E52" w:rsidRPr="009F5E52">
        <w:rPr>
          <w:rFonts w:asciiTheme="minorHAnsi" w:hAnsiTheme="minorHAnsi"/>
          <w:b/>
          <w:bCs/>
          <w:szCs w:val="24"/>
        </w:rPr>
        <w:t>Moodle</w:t>
      </w:r>
      <w:r w:rsidR="009F5E52">
        <w:rPr>
          <w:rFonts w:asciiTheme="minorHAnsi" w:hAnsiTheme="minorHAnsi"/>
          <w:bCs/>
          <w:szCs w:val="24"/>
        </w:rPr>
        <w:t>.</w:t>
      </w:r>
    </w:p>
    <w:p w:rsidR="00EB6C0A" w:rsidRPr="00B11F96" w:rsidRDefault="00EB6C0A" w:rsidP="00EB6C0A">
      <w:pPr>
        <w:ind w:left="1440"/>
        <w:rPr>
          <w:rFonts w:asciiTheme="minorHAnsi" w:hAnsiTheme="minorHAnsi"/>
          <w:szCs w:val="24"/>
        </w:rPr>
      </w:pPr>
    </w:p>
    <w:p w:rsidR="00456D84" w:rsidRPr="0025471A" w:rsidRDefault="00456D84" w:rsidP="00036C21">
      <w:pPr>
        <w:pStyle w:val="ListParagraph"/>
        <w:numPr>
          <w:ilvl w:val="0"/>
          <w:numId w:val="1"/>
        </w:numPr>
        <w:rPr>
          <w:rFonts w:asciiTheme="minorHAnsi" w:hAnsiTheme="minorHAnsi"/>
          <w:b/>
          <w:bCs/>
        </w:rPr>
      </w:pPr>
      <w:r w:rsidRPr="0025471A">
        <w:rPr>
          <w:rFonts w:asciiTheme="minorHAnsi" w:hAnsiTheme="minorHAnsi"/>
          <w:b/>
          <w:bCs/>
        </w:rPr>
        <w:t>In-Class Activities and Participation (</w:t>
      </w:r>
      <w:r w:rsidR="004B2813">
        <w:rPr>
          <w:rFonts w:asciiTheme="minorHAnsi" w:hAnsiTheme="minorHAnsi"/>
          <w:b/>
          <w:bCs/>
        </w:rPr>
        <w:t>4</w:t>
      </w:r>
      <w:r w:rsidRPr="0025471A">
        <w:rPr>
          <w:rFonts w:asciiTheme="minorHAnsi" w:hAnsiTheme="minorHAnsi"/>
          <w:b/>
          <w:bCs/>
        </w:rPr>
        <w:t>0%):</w:t>
      </w:r>
    </w:p>
    <w:p w:rsidR="00456D84" w:rsidRDefault="00456D84" w:rsidP="00456D84">
      <w:pPr>
        <w:ind w:left="720"/>
        <w:rPr>
          <w:rFonts w:asciiTheme="minorHAnsi" w:hAnsiTheme="minorHAnsi"/>
          <w:bCs/>
        </w:rPr>
      </w:pPr>
      <w:r w:rsidRPr="00B11F96">
        <w:rPr>
          <w:rFonts w:asciiTheme="minorHAnsi" w:hAnsiTheme="minorHAnsi"/>
          <w:bCs/>
        </w:rPr>
        <w:t xml:space="preserve">Weekly activities to build your </w:t>
      </w:r>
      <w:r w:rsidR="0000267A">
        <w:rPr>
          <w:rFonts w:asciiTheme="minorHAnsi" w:hAnsiTheme="minorHAnsi"/>
          <w:bCs/>
        </w:rPr>
        <w:t>knowledge base</w:t>
      </w:r>
      <w:r w:rsidRPr="00B11F96">
        <w:rPr>
          <w:rFonts w:asciiTheme="minorHAnsi" w:hAnsiTheme="minorHAnsi"/>
          <w:bCs/>
        </w:rPr>
        <w:t xml:space="preserve"> will be assigned and collected at the end of class.</w:t>
      </w:r>
    </w:p>
    <w:p w:rsidR="00F0020D" w:rsidRDefault="00F0020D" w:rsidP="00456D84">
      <w:pPr>
        <w:ind w:left="720"/>
        <w:rPr>
          <w:rFonts w:asciiTheme="minorHAnsi" w:hAnsiTheme="minorHAnsi"/>
          <w:bCs/>
        </w:rPr>
      </w:pPr>
    </w:p>
    <w:p w:rsidR="00F0020D" w:rsidRPr="00B20968" w:rsidRDefault="00F0020D" w:rsidP="00B20968">
      <w:pPr>
        <w:numPr>
          <w:ilvl w:val="0"/>
          <w:numId w:val="1"/>
        </w:numPr>
        <w:jc w:val="both"/>
        <w:rPr>
          <w:rFonts w:asciiTheme="minorHAnsi" w:hAnsiTheme="minorHAnsi"/>
          <w:bCs/>
        </w:rPr>
      </w:pPr>
      <w:r w:rsidRPr="00B20968">
        <w:rPr>
          <w:rFonts w:asciiTheme="minorHAnsi" w:hAnsiTheme="minorHAnsi"/>
          <w:b/>
          <w:bCs/>
        </w:rPr>
        <w:t>Final Report (1</w:t>
      </w:r>
      <w:r w:rsidR="004B2813" w:rsidRPr="00B20968">
        <w:rPr>
          <w:rFonts w:asciiTheme="minorHAnsi" w:hAnsiTheme="minorHAnsi"/>
          <w:b/>
          <w:bCs/>
        </w:rPr>
        <w:t>5</w:t>
      </w:r>
      <w:r w:rsidRPr="00B20968">
        <w:rPr>
          <w:rFonts w:asciiTheme="minorHAnsi" w:hAnsiTheme="minorHAnsi"/>
          <w:b/>
          <w:bCs/>
        </w:rPr>
        <w:t>%):</w:t>
      </w:r>
      <w:r w:rsidRPr="00B20968">
        <w:rPr>
          <w:rFonts w:asciiTheme="minorHAnsi" w:hAnsiTheme="minorHAnsi"/>
          <w:bCs/>
        </w:rPr>
        <w:t xml:space="preserve"> </w:t>
      </w:r>
      <w:r w:rsidR="0000267A" w:rsidRPr="00B20968">
        <w:rPr>
          <w:rFonts w:asciiTheme="minorHAnsi" w:hAnsiTheme="minorHAnsi"/>
          <w:bCs/>
        </w:rPr>
        <w:t>Students will be required to present a final report. Student will have a choice on the topic of the report that can be selected from a list that will be provided</w:t>
      </w:r>
      <w:r w:rsidRPr="00B20968">
        <w:rPr>
          <w:rFonts w:asciiTheme="minorHAnsi" w:hAnsiTheme="minorHAnsi"/>
          <w:bCs/>
        </w:rPr>
        <w:tab/>
      </w:r>
    </w:p>
    <w:p w:rsidR="005B0F45" w:rsidRDefault="005B0F45" w:rsidP="00456D84">
      <w:pPr>
        <w:ind w:left="720"/>
        <w:rPr>
          <w:rFonts w:asciiTheme="minorHAnsi" w:hAnsiTheme="minorHAnsi"/>
          <w:bCs/>
        </w:rPr>
      </w:pPr>
    </w:p>
    <w:p w:rsidR="005B0F45" w:rsidRPr="00C67D57" w:rsidRDefault="005B0F45" w:rsidP="005B0F45">
      <w:pPr>
        <w:rPr>
          <w:rFonts w:asciiTheme="minorHAnsi" w:hAnsiTheme="minorHAnsi"/>
          <w:b/>
          <w:bCs/>
          <w:i/>
        </w:rPr>
      </w:pPr>
      <w:proofErr w:type="spellStart"/>
      <w:r w:rsidRPr="005B0F45">
        <w:rPr>
          <w:rFonts w:asciiTheme="minorHAnsi" w:hAnsiTheme="minorHAnsi"/>
          <w:b/>
          <w:bCs/>
          <w:i/>
        </w:rPr>
        <w:t>Zakhor</w:t>
      </w:r>
      <w:proofErr w:type="spellEnd"/>
      <w:r w:rsidRPr="005B0F45">
        <w:rPr>
          <w:rFonts w:asciiTheme="minorHAnsi" w:hAnsiTheme="minorHAnsi"/>
          <w:b/>
          <w:bCs/>
          <w:i/>
        </w:rPr>
        <w:t xml:space="preserve"> (Remember!): Mastery of the assigned readings and diligent class attendance are necessary prerequisites for the successful completion of this course.  Each student is responsible for all lectures, class discussions, assignments, and announcements, whether or not he/she is present when they occur.</w:t>
      </w:r>
    </w:p>
    <w:p w:rsidR="00456D84" w:rsidRPr="00B11F96" w:rsidRDefault="00456D84" w:rsidP="00456D84">
      <w:pPr>
        <w:ind w:left="720"/>
        <w:rPr>
          <w:rFonts w:asciiTheme="minorHAnsi" w:hAnsiTheme="minorHAnsi"/>
          <w:bCs/>
        </w:rPr>
      </w:pPr>
    </w:p>
    <w:p w:rsidR="009841B3" w:rsidRDefault="009841B3" w:rsidP="00E006B4">
      <w:pPr>
        <w:pStyle w:val="Heading4"/>
        <w:jc w:val="both"/>
        <w:rPr>
          <w:rFonts w:asciiTheme="minorHAnsi" w:hAnsiTheme="minorHAnsi"/>
        </w:rPr>
      </w:pPr>
      <w:r w:rsidRPr="009841B3">
        <w:rPr>
          <w:rFonts w:asciiTheme="minorHAnsi" w:hAnsiTheme="minorHAnsi"/>
        </w:rPr>
        <w:t>DISABILITY POLICY:</w:t>
      </w:r>
    </w:p>
    <w:p w:rsidR="00E006B4" w:rsidRPr="00F72A92" w:rsidRDefault="00E006B4" w:rsidP="00E006B4">
      <w:pPr>
        <w:jc w:val="both"/>
        <w:rPr>
          <w:rFonts w:asciiTheme="minorHAnsi" w:hAnsiTheme="minorHAnsi"/>
          <w:b/>
        </w:rPr>
      </w:pPr>
      <w:r w:rsidRPr="00F72A92">
        <w:rPr>
          <w:rFonts w:asciiTheme="minorHAnsi" w:hAnsiTheme="minorHAnsi"/>
        </w:rPr>
        <w:t xml:space="preserve">If you have a documented disability, then you are entitled by law to accommodations for your disability. In order to receive these accommodations, the law requires that you file disability documentation. Once you have filed the appropriate documentation, if you would like accommodations for any of your classes, it is </w:t>
      </w:r>
      <w:r w:rsidRPr="00F72A92">
        <w:rPr>
          <w:rFonts w:asciiTheme="minorHAnsi" w:hAnsiTheme="minorHAnsi"/>
          <w:bCs/>
        </w:rPr>
        <w:t>your responsibility</w:t>
      </w:r>
      <w:r w:rsidRPr="00F72A92">
        <w:rPr>
          <w:rFonts w:asciiTheme="minorHAnsi" w:hAnsiTheme="minorHAnsi"/>
          <w:i/>
        </w:rPr>
        <w:t xml:space="preserve"> </w:t>
      </w:r>
      <w:r w:rsidRPr="00F72A92">
        <w:rPr>
          <w:rFonts w:asciiTheme="minorHAnsi" w:hAnsiTheme="minorHAnsi"/>
        </w:rPr>
        <w:t xml:space="preserve">to inform your course instructors of your approved accommodations. If you are enrolled in a course that requires a supervised learning experience off campus (i.e. internship, </w:t>
      </w:r>
      <w:r w:rsidR="00417D26">
        <w:rPr>
          <w:rFonts w:asciiTheme="minorHAnsi" w:hAnsiTheme="minorHAnsi"/>
        </w:rPr>
        <w:t>ministry practicum</w:t>
      </w:r>
      <w:r w:rsidRPr="00F72A92">
        <w:rPr>
          <w:rFonts w:asciiTheme="minorHAnsi" w:hAnsiTheme="minorHAnsi"/>
        </w:rPr>
        <w:t>, etc.) and would like to request accommodations, please no</w:t>
      </w:r>
      <w:r w:rsidR="00417D26">
        <w:rPr>
          <w:rFonts w:asciiTheme="minorHAnsi" w:hAnsiTheme="minorHAnsi"/>
        </w:rPr>
        <w:t>tify the course instructor or advisor</w:t>
      </w:r>
      <w:r w:rsidRPr="00F72A92">
        <w:rPr>
          <w:rFonts w:asciiTheme="minorHAnsi" w:hAnsiTheme="minorHAnsi"/>
        </w:rPr>
        <w:t xml:space="preserve"> to ensure that reasonable accommodations are made available in the classroom or at the learning site. Please note: </w:t>
      </w:r>
    </w:p>
    <w:p w:rsidR="00E006B4" w:rsidRPr="00F72A92" w:rsidRDefault="00E006B4" w:rsidP="00E006B4">
      <w:pPr>
        <w:jc w:val="both"/>
        <w:rPr>
          <w:rFonts w:asciiTheme="minorHAnsi" w:hAnsiTheme="minorHAnsi"/>
          <w:b/>
        </w:rPr>
      </w:pPr>
      <w:bookmarkStart w:id="0" w:name="_GoBack"/>
      <w:bookmarkEnd w:id="0"/>
    </w:p>
    <w:p w:rsidR="00E006B4" w:rsidRDefault="00E006B4" w:rsidP="00E006B4">
      <w:pPr>
        <w:jc w:val="both"/>
        <w:rPr>
          <w:rFonts w:asciiTheme="minorHAnsi" w:hAnsiTheme="minorHAnsi"/>
        </w:rPr>
      </w:pPr>
      <w:r w:rsidRPr="00F72A92">
        <w:rPr>
          <w:rFonts w:asciiTheme="minorHAnsi" w:hAnsiTheme="minorHAnsi"/>
        </w:rPr>
        <w:t>If you suspect that you have a learning disability but have not been tested, you are encouraged to go to the Learning Center for evaluation and assistance. If further testing is recommended, the Director of the Learning Center will provide possible referral sources.</w:t>
      </w:r>
    </w:p>
    <w:p w:rsidR="004D7944" w:rsidRPr="00F72A92" w:rsidRDefault="004D7944" w:rsidP="00E006B4">
      <w:pPr>
        <w:jc w:val="both"/>
        <w:rPr>
          <w:rFonts w:asciiTheme="minorHAnsi" w:hAnsiTheme="minorHAnsi"/>
        </w:rPr>
      </w:pPr>
    </w:p>
    <w:p w:rsidR="001E25C9" w:rsidRDefault="00BC6344" w:rsidP="00E006B4">
      <w:pPr>
        <w:pStyle w:val="Heading4"/>
        <w:jc w:val="both"/>
        <w:rPr>
          <w:rFonts w:asciiTheme="minorHAnsi" w:hAnsiTheme="minorHAnsi"/>
        </w:rPr>
      </w:pPr>
      <w:r>
        <w:rPr>
          <w:rFonts w:asciiTheme="minorHAnsi" w:hAnsiTheme="minorHAnsi"/>
        </w:rPr>
        <w:t>ATTENDANCE</w:t>
      </w:r>
    </w:p>
    <w:p w:rsidR="00BC6344" w:rsidRPr="00BC6344" w:rsidRDefault="007E1261" w:rsidP="00E006B4">
      <w:pPr>
        <w:jc w:val="both"/>
        <w:rPr>
          <w:rFonts w:asciiTheme="minorHAnsi" w:hAnsiTheme="minorHAnsi" w:cstheme="minorHAnsi"/>
        </w:rPr>
      </w:pPr>
      <w:r>
        <w:rPr>
          <w:rFonts w:asciiTheme="minorHAnsi" w:hAnsiTheme="minorHAnsi" w:cstheme="minorHAnsi"/>
        </w:rPr>
        <w:t>Attendance is an important part of being successful in this course. Any</w:t>
      </w:r>
      <w:r w:rsidR="00BC6344" w:rsidRPr="00BC6344">
        <w:rPr>
          <w:rFonts w:asciiTheme="minorHAnsi" w:hAnsiTheme="minorHAnsi" w:cstheme="minorHAnsi"/>
        </w:rPr>
        <w:t xml:space="preserve"> </w:t>
      </w:r>
      <w:r>
        <w:rPr>
          <w:rFonts w:asciiTheme="minorHAnsi" w:hAnsiTheme="minorHAnsi" w:cstheme="minorHAnsi"/>
        </w:rPr>
        <w:t>absence needs to be approved by t</w:t>
      </w:r>
      <w:r w:rsidR="00161DCD">
        <w:rPr>
          <w:rFonts w:asciiTheme="minorHAnsi" w:hAnsiTheme="minorHAnsi" w:cstheme="minorHAnsi"/>
        </w:rPr>
        <w:t>he professor before it occurs. If an absence is approved, t</w:t>
      </w:r>
      <w:r>
        <w:rPr>
          <w:rFonts w:asciiTheme="minorHAnsi" w:hAnsiTheme="minorHAnsi" w:cstheme="minorHAnsi"/>
        </w:rPr>
        <w:t>he student will be given make-up work to compensate for the absence. If the learner has an</w:t>
      </w:r>
      <w:r w:rsidR="00BC6344">
        <w:rPr>
          <w:rFonts w:asciiTheme="minorHAnsi" w:hAnsiTheme="minorHAnsi" w:cstheme="minorHAnsi"/>
        </w:rPr>
        <w:t xml:space="preserve"> </w:t>
      </w:r>
      <w:r>
        <w:rPr>
          <w:rFonts w:asciiTheme="minorHAnsi" w:hAnsiTheme="minorHAnsi" w:cstheme="minorHAnsi"/>
        </w:rPr>
        <w:t xml:space="preserve">unapproved absence the result will be a </w:t>
      </w:r>
      <w:r w:rsidR="00BC6344">
        <w:rPr>
          <w:rFonts w:asciiTheme="minorHAnsi" w:hAnsiTheme="minorHAnsi" w:cstheme="minorHAnsi"/>
        </w:rPr>
        <w:t>10%</w:t>
      </w:r>
      <w:r w:rsidR="009841B3">
        <w:rPr>
          <w:rFonts w:asciiTheme="minorHAnsi" w:hAnsiTheme="minorHAnsi" w:cstheme="minorHAnsi"/>
        </w:rPr>
        <w:t xml:space="preserve"> final</w:t>
      </w:r>
      <w:r w:rsidR="00BC6344">
        <w:rPr>
          <w:rFonts w:asciiTheme="minorHAnsi" w:hAnsiTheme="minorHAnsi" w:cstheme="minorHAnsi"/>
        </w:rPr>
        <w:t xml:space="preserve"> grade reduction. More than one </w:t>
      </w:r>
      <w:r>
        <w:rPr>
          <w:rFonts w:asciiTheme="minorHAnsi" w:hAnsiTheme="minorHAnsi" w:cstheme="minorHAnsi"/>
        </w:rPr>
        <w:t xml:space="preserve">unapproved </w:t>
      </w:r>
      <w:r w:rsidR="00BC6344">
        <w:rPr>
          <w:rFonts w:asciiTheme="minorHAnsi" w:hAnsiTheme="minorHAnsi" w:cstheme="minorHAnsi"/>
        </w:rPr>
        <w:t xml:space="preserve">absence will result in </w:t>
      </w:r>
      <w:r w:rsidR="00BC6344">
        <w:rPr>
          <w:rFonts w:asciiTheme="minorHAnsi" w:hAnsiTheme="minorHAnsi" w:cstheme="minorHAnsi"/>
        </w:rPr>
        <w:lastRenderedPageBreak/>
        <w:t xml:space="preserve">failing the course. Attendance is more than having your body physically present in the room. Your attentiveness and active participation in the class discussion and activities will help you grasp the material and better prepare you to study </w:t>
      </w:r>
      <w:proofErr w:type="spellStart"/>
      <w:r w:rsidR="003354D3">
        <w:rPr>
          <w:rFonts w:asciiTheme="minorHAnsi" w:hAnsiTheme="minorHAnsi" w:cstheme="minorHAnsi"/>
        </w:rPr>
        <w:t>Yah</w:t>
      </w:r>
      <w:r w:rsidR="00BC6344">
        <w:rPr>
          <w:rFonts w:asciiTheme="minorHAnsi" w:hAnsiTheme="minorHAnsi" w:cstheme="minorHAnsi"/>
        </w:rPr>
        <w:t>’s</w:t>
      </w:r>
      <w:proofErr w:type="spellEnd"/>
      <w:r w:rsidR="00BC6344">
        <w:rPr>
          <w:rFonts w:asciiTheme="minorHAnsi" w:hAnsiTheme="minorHAnsi" w:cstheme="minorHAnsi"/>
        </w:rPr>
        <w:t xml:space="preserve"> Word on your own. Talking to other students when not appropriate, reading other material (electronically or hard cop</w:t>
      </w:r>
      <w:r>
        <w:rPr>
          <w:rFonts w:asciiTheme="minorHAnsi" w:hAnsiTheme="minorHAnsi" w:cstheme="minorHAnsi"/>
        </w:rPr>
        <w:t>y) and other disruptive activities</w:t>
      </w:r>
      <w:r w:rsidR="00BC6344">
        <w:rPr>
          <w:rFonts w:asciiTheme="minorHAnsi" w:hAnsiTheme="minorHAnsi" w:cstheme="minorHAnsi"/>
        </w:rPr>
        <w:t xml:space="preserve"> will not be tolerated.</w:t>
      </w:r>
    </w:p>
    <w:p w:rsidR="00BC6344" w:rsidRPr="00BC6344" w:rsidRDefault="00BC6344" w:rsidP="00E006B4">
      <w:pPr>
        <w:jc w:val="both"/>
      </w:pPr>
    </w:p>
    <w:p w:rsidR="001E25C9" w:rsidRPr="00927051" w:rsidRDefault="001E25C9" w:rsidP="00E006B4">
      <w:pPr>
        <w:pStyle w:val="Heading4"/>
        <w:jc w:val="both"/>
        <w:rPr>
          <w:rFonts w:asciiTheme="minorHAnsi" w:hAnsiTheme="minorHAnsi"/>
        </w:rPr>
      </w:pPr>
      <w:r w:rsidRPr="00927051">
        <w:rPr>
          <w:rFonts w:asciiTheme="minorHAnsi" w:hAnsiTheme="minorHAnsi"/>
        </w:rPr>
        <w:t>ASSIGNMENTS</w:t>
      </w:r>
    </w:p>
    <w:p w:rsidR="00D05A65" w:rsidRPr="00927051" w:rsidRDefault="00E3578B" w:rsidP="00E006B4">
      <w:pPr>
        <w:jc w:val="both"/>
        <w:rPr>
          <w:rFonts w:asciiTheme="minorHAnsi" w:hAnsiTheme="minorHAnsi"/>
        </w:rPr>
      </w:pPr>
      <w:r>
        <w:rPr>
          <w:rFonts w:asciiTheme="minorHAnsi" w:hAnsiTheme="minorHAnsi"/>
        </w:rPr>
        <w:t>Assignment guidelines will</w:t>
      </w:r>
      <w:r w:rsidR="00E0492C">
        <w:rPr>
          <w:rFonts w:asciiTheme="minorHAnsi" w:hAnsiTheme="minorHAnsi"/>
        </w:rPr>
        <w:t xml:space="preserve"> be posted on</w:t>
      </w:r>
      <w:r w:rsidR="00651FAF">
        <w:rPr>
          <w:rFonts w:asciiTheme="minorHAnsi" w:hAnsiTheme="minorHAnsi"/>
        </w:rPr>
        <w:t xml:space="preserve"> </w:t>
      </w:r>
      <w:r w:rsidR="00490758">
        <w:rPr>
          <w:rFonts w:asciiTheme="minorHAnsi" w:hAnsiTheme="minorHAnsi"/>
        </w:rPr>
        <w:t>Moodle</w:t>
      </w:r>
      <w:r w:rsidR="00651FAF">
        <w:rPr>
          <w:rFonts w:asciiTheme="minorHAnsi" w:hAnsiTheme="minorHAnsi"/>
        </w:rPr>
        <w:t>.</w:t>
      </w:r>
      <w:r w:rsidR="003974D5">
        <w:rPr>
          <w:rFonts w:asciiTheme="minorHAnsi" w:hAnsiTheme="minorHAnsi"/>
        </w:rPr>
        <w:t xml:space="preserve"> </w:t>
      </w:r>
      <w:r w:rsidR="00DE3A45">
        <w:rPr>
          <w:rFonts w:asciiTheme="minorHAnsi" w:hAnsiTheme="minorHAnsi"/>
        </w:rPr>
        <w:t xml:space="preserve">All assignments </w:t>
      </w:r>
      <w:r w:rsidR="00BC6344">
        <w:rPr>
          <w:rFonts w:asciiTheme="minorHAnsi" w:hAnsiTheme="minorHAnsi"/>
        </w:rPr>
        <w:t>are due at the beginning of class</w:t>
      </w:r>
      <w:r w:rsidR="00490758">
        <w:rPr>
          <w:rFonts w:asciiTheme="minorHAnsi" w:hAnsiTheme="minorHAnsi"/>
        </w:rPr>
        <w:t xml:space="preserve">. If assignment is written, </w:t>
      </w:r>
      <w:r w:rsidR="00BC6344">
        <w:rPr>
          <w:rFonts w:asciiTheme="minorHAnsi" w:hAnsiTheme="minorHAnsi"/>
        </w:rPr>
        <w:t xml:space="preserve">include Name of student, Date, and Assignment information on the upper </w:t>
      </w:r>
      <w:proofErr w:type="gramStart"/>
      <w:r w:rsidR="00BC6344">
        <w:rPr>
          <w:rFonts w:asciiTheme="minorHAnsi" w:hAnsiTheme="minorHAnsi"/>
        </w:rPr>
        <w:t>left hand</w:t>
      </w:r>
      <w:proofErr w:type="gramEnd"/>
      <w:r w:rsidR="00BC6344">
        <w:rPr>
          <w:rFonts w:asciiTheme="minorHAnsi" w:hAnsiTheme="minorHAnsi"/>
        </w:rPr>
        <w:t xml:space="preserve"> corner</w:t>
      </w:r>
      <w:r w:rsidR="00D05A65" w:rsidRPr="001640B4">
        <w:rPr>
          <w:rFonts w:asciiTheme="minorHAnsi" w:hAnsiTheme="minorHAnsi"/>
          <w:b/>
        </w:rPr>
        <w:t>.</w:t>
      </w:r>
      <w:r w:rsidR="00D05A65" w:rsidRPr="00927051">
        <w:rPr>
          <w:rFonts w:asciiTheme="minorHAnsi" w:hAnsiTheme="minorHAnsi"/>
        </w:rPr>
        <w:t xml:space="preserve"> </w:t>
      </w:r>
      <w:r w:rsidR="00DE3A45">
        <w:rPr>
          <w:rFonts w:asciiTheme="minorHAnsi" w:hAnsiTheme="minorHAnsi"/>
        </w:rPr>
        <w:t xml:space="preserve">Late assignments will be accepted up to 5 days </w:t>
      </w:r>
      <w:proofErr w:type="gramStart"/>
      <w:r w:rsidR="00DE3A45">
        <w:rPr>
          <w:rFonts w:asciiTheme="minorHAnsi" w:hAnsiTheme="minorHAnsi"/>
        </w:rPr>
        <w:t>late, but</w:t>
      </w:r>
      <w:proofErr w:type="gramEnd"/>
      <w:r w:rsidR="00DE3A45">
        <w:rPr>
          <w:rFonts w:asciiTheme="minorHAnsi" w:hAnsiTheme="minorHAnsi"/>
        </w:rPr>
        <w:t xml:space="preserve"> will receive a deduction of 10% per day. After 5 days, the assignment will not be graded for credit.</w:t>
      </w:r>
      <w:r w:rsidR="00D05A65" w:rsidRPr="00927051">
        <w:rPr>
          <w:rFonts w:asciiTheme="minorHAnsi" w:hAnsiTheme="minorHAnsi"/>
        </w:rPr>
        <w:t xml:space="preserve"> </w:t>
      </w:r>
      <w:r w:rsidR="00DE3A45">
        <w:rPr>
          <w:rFonts w:asciiTheme="minorHAnsi" w:hAnsiTheme="minorHAnsi"/>
        </w:rPr>
        <w:t xml:space="preserve">Extensions for assignments are granted in rare cases that involve circumstances out of the control of the learner, such as death in the family, sickness, extreme emotional/relational difficulties, unexpected change in work responsibilities, etc. </w:t>
      </w:r>
      <w:r w:rsidR="00D05A65" w:rsidRPr="00927051">
        <w:rPr>
          <w:rFonts w:asciiTheme="minorHAnsi" w:hAnsiTheme="minorHAnsi"/>
        </w:rPr>
        <w:t>If you have an e</w:t>
      </w:r>
      <w:r w:rsidR="00DE3A45">
        <w:rPr>
          <w:rFonts w:asciiTheme="minorHAnsi" w:hAnsiTheme="minorHAnsi"/>
        </w:rPr>
        <w:t>mergency that follows</w:t>
      </w:r>
      <w:r w:rsidR="007E1261">
        <w:rPr>
          <w:rFonts w:asciiTheme="minorHAnsi" w:hAnsiTheme="minorHAnsi"/>
        </w:rPr>
        <w:t xml:space="preserve"> one of these criteria</w:t>
      </w:r>
      <w:r w:rsidR="00DE3A45">
        <w:rPr>
          <w:rFonts w:asciiTheme="minorHAnsi" w:hAnsiTheme="minorHAnsi"/>
        </w:rPr>
        <w:t>, email</w:t>
      </w:r>
      <w:r w:rsidR="00651FAF">
        <w:rPr>
          <w:rFonts w:asciiTheme="minorHAnsi" w:hAnsiTheme="minorHAnsi"/>
        </w:rPr>
        <w:t xml:space="preserve"> the professor</w:t>
      </w:r>
      <w:r w:rsidR="00DE3A45">
        <w:rPr>
          <w:rFonts w:asciiTheme="minorHAnsi" w:hAnsiTheme="minorHAnsi"/>
        </w:rPr>
        <w:t xml:space="preserve"> directly and explain your situation</w:t>
      </w:r>
      <w:r w:rsidR="00D05A65">
        <w:rPr>
          <w:rFonts w:asciiTheme="minorHAnsi" w:hAnsiTheme="minorHAnsi"/>
        </w:rPr>
        <w:t xml:space="preserve">. </w:t>
      </w:r>
      <w:r w:rsidR="00651FAF">
        <w:rPr>
          <w:rFonts w:asciiTheme="minorHAnsi" w:hAnsiTheme="minorHAnsi"/>
        </w:rPr>
        <w:t xml:space="preserve">Professors are </w:t>
      </w:r>
      <w:r w:rsidR="00D05A65" w:rsidRPr="00927051">
        <w:rPr>
          <w:rFonts w:asciiTheme="minorHAnsi" w:hAnsiTheme="minorHAnsi"/>
        </w:rPr>
        <w:t>willing to be flexible with responsible people, but not willing to enable procrastination.</w:t>
      </w:r>
      <w:r w:rsidR="00DE3A45">
        <w:rPr>
          <w:rFonts w:asciiTheme="minorHAnsi" w:hAnsiTheme="minorHAnsi"/>
        </w:rPr>
        <w:t xml:space="preserve"> If you need more time due to regular busyness and being overextended, then please do not request an extension. This policy is to help create a real-world environment that will prepare you for most job expectations.</w:t>
      </w:r>
    </w:p>
    <w:p w:rsidR="001E25C9" w:rsidRPr="00927051" w:rsidRDefault="001E25C9" w:rsidP="00E006B4">
      <w:pPr>
        <w:jc w:val="both"/>
        <w:rPr>
          <w:rFonts w:asciiTheme="minorHAnsi" w:hAnsiTheme="minorHAnsi"/>
        </w:rPr>
      </w:pPr>
    </w:p>
    <w:p w:rsidR="007715FD" w:rsidRDefault="003354D3" w:rsidP="00E006B4">
      <w:pPr>
        <w:pStyle w:val="Heading2"/>
        <w:jc w:val="both"/>
        <w:rPr>
          <w:rFonts w:asciiTheme="minorHAnsi" w:hAnsiTheme="minorHAnsi"/>
          <w:sz w:val="28"/>
        </w:rPr>
      </w:pPr>
      <w:r>
        <w:rPr>
          <w:rFonts w:asciiTheme="minorHAnsi" w:hAnsiTheme="minorHAnsi"/>
          <w:sz w:val="28"/>
        </w:rPr>
        <w:t>HOAD</w:t>
      </w:r>
      <w:r w:rsidR="007715FD">
        <w:rPr>
          <w:rFonts w:asciiTheme="minorHAnsi" w:hAnsiTheme="minorHAnsi"/>
          <w:sz w:val="28"/>
        </w:rPr>
        <w:t xml:space="preserve"> EMAIL &amp; </w:t>
      </w:r>
      <w:r w:rsidR="00D435C0">
        <w:rPr>
          <w:rFonts w:asciiTheme="minorHAnsi" w:hAnsiTheme="minorHAnsi"/>
          <w:sz w:val="28"/>
        </w:rPr>
        <w:t>MOODLE</w:t>
      </w:r>
      <w:r w:rsidR="007715FD">
        <w:rPr>
          <w:rFonts w:asciiTheme="minorHAnsi" w:hAnsiTheme="minorHAnsi"/>
          <w:sz w:val="28"/>
        </w:rPr>
        <w:t>:</w:t>
      </w:r>
    </w:p>
    <w:p w:rsidR="007715FD" w:rsidRDefault="007715FD" w:rsidP="00E006B4">
      <w:pPr>
        <w:jc w:val="both"/>
        <w:rPr>
          <w:rFonts w:asciiTheme="minorHAnsi" w:hAnsiTheme="minorHAnsi"/>
        </w:rPr>
      </w:pPr>
      <w:r>
        <w:rPr>
          <w:rFonts w:asciiTheme="minorHAnsi" w:hAnsiTheme="minorHAnsi"/>
        </w:rPr>
        <w:t xml:space="preserve">All communication to students will be conducted through grace email. It is your responsibility to check your </w:t>
      </w:r>
      <w:r w:rsidR="00417D26">
        <w:rPr>
          <w:rFonts w:asciiTheme="minorHAnsi" w:hAnsiTheme="minorHAnsi"/>
        </w:rPr>
        <w:t>email</w:t>
      </w:r>
      <w:r w:rsidR="00D435C0">
        <w:rPr>
          <w:rFonts w:asciiTheme="minorHAnsi" w:hAnsiTheme="minorHAnsi"/>
        </w:rPr>
        <w:t xml:space="preserve"> and make use of the</w:t>
      </w:r>
      <w:r w:rsidR="00651FAF">
        <w:rPr>
          <w:rFonts w:asciiTheme="minorHAnsi" w:hAnsiTheme="minorHAnsi"/>
        </w:rPr>
        <w:t xml:space="preserve"> </w:t>
      </w:r>
      <w:r w:rsidR="003354D3">
        <w:rPr>
          <w:rFonts w:asciiTheme="minorHAnsi" w:hAnsiTheme="minorHAnsi"/>
        </w:rPr>
        <w:t>HOAD</w:t>
      </w:r>
      <w:r w:rsidR="00D435C0">
        <w:rPr>
          <w:rFonts w:asciiTheme="minorHAnsi" w:hAnsiTheme="minorHAnsi"/>
        </w:rPr>
        <w:t xml:space="preserve"> </w:t>
      </w:r>
      <w:r w:rsidR="00490758">
        <w:rPr>
          <w:rFonts w:asciiTheme="minorHAnsi" w:hAnsiTheme="minorHAnsi"/>
        </w:rPr>
        <w:t>M</w:t>
      </w:r>
      <w:r w:rsidR="00D435C0">
        <w:rPr>
          <w:rFonts w:asciiTheme="minorHAnsi" w:hAnsiTheme="minorHAnsi"/>
        </w:rPr>
        <w:t xml:space="preserve">oodle </w:t>
      </w:r>
      <w:r w:rsidR="007E1261">
        <w:rPr>
          <w:rFonts w:asciiTheme="minorHAnsi" w:hAnsiTheme="minorHAnsi"/>
        </w:rPr>
        <w:t xml:space="preserve">site </w:t>
      </w:r>
      <w:r w:rsidR="00D435C0">
        <w:rPr>
          <w:rFonts w:asciiTheme="minorHAnsi" w:hAnsiTheme="minorHAnsi"/>
        </w:rPr>
        <w:t>where all course information will be posted.</w:t>
      </w:r>
      <w:r w:rsidR="00393A64">
        <w:rPr>
          <w:rFonts w:asciiTheme="minorHAnsi" w:hAnsiTheme="minorHAnsi"/>
        </w:rPr>
        <w:t xml:space="preserve"> If you have a question about the course material, please email </w:t>
      </w:r>
      <w:r w:rsidR="0062790C">
        <w:rPr>
          <w:rFonts w:asciiTheme="minorHAnsi" w:hAnsiTheme="minorHAnsi"/>
        </w:rPr>
        <w:t xml:space="preserve">me </w:t>
      </w:r>
      <w:r w:rsidR="00010B4F">
        <w:rPr>
          <w:rFonts w:asciiTheme="minorHAnsi" w:hAnsiTheme="minorHAnsi"/>
        </w:rPr>
        <w:t>directly.</w:t>
      </w:r>
    </w:p>
    <w:p w:rsidR="007E61D0" w:rsidRPr="007715FD" w:rsidRDefault="007E61D0" w:rsidP="007715FD">
      <w:pPr>
        <w:rPr>
          <w:rFonts w:asciiTheme="minorHAnsi" w:hAnsiTheme="minorHAnsi"/>
        </w:rPr>
      </w:pPr>
    </w:p>
    <w:p w:rsidR="001E25C9" w:rsidRPr="00927051" w:rsidRDefault="001E25C9">
      <w:pPr>
        <w:pStyle w:val="Heading2"/>
        <w:rPr>
          <w:rFonts w:asciiTheme="minorHAnsi" w:hAnsiTheme="minorHAnsi"/>
          <w:sz w:val="28"/>
        </w:rPr>
      </w:pPr>
      <w:r w:rsidRPr="00927051">
        <w:rPr>
          <w:rFonts w:asciiTheme="minorHAnsi" w:hAnsiTheme="minorHAnsi"/>
          <w:sz w:val="28"/>
        </w:rPr>
        <w:t>GRADING SCALE</w:t>
      </w:r>
    </w:p>
    <w:p w:rsidR="001E25C9" w:rsidRPr="00010B4F" w:rsidRDefault="00A52E1F" w:rsidP="00A52E1F">
      <w:pPr>
        <w:pStyle w:val="KimsStyle"/>
        <w:rPr>
          <w:rFonts w:asciiTheme="minorHAnsi" w:hAnsiTheme="minorHAnsi"/>
          <w:i/>
          <w:color w:val="0033CC"/>
        </w:rPr>
      </w:pPr>
      <w:r w:rsidRPr="00010B4F">
        <w:rPr>
          <w:rFonts w:asciiTheme="minorHAnsi" w:hAnsiTheme="minorHAnsi"/>
          <w:i/>
          <w:color w:val="0033CC"/>
        </w:rPr>
        <w:t>100-96</w:t>
      </w:r>
      <w:r w:rsidRPr="00010B4F">
        <w:rPr>
          <w:rFonts w:asciiTheme="minorHAnsi" w:hAnsiTheme="minorHAnsi"/>
          <w:i/>
          <w:color w:val="0033CC"/>
        </w:rPr>
        <w:tab/>
        <w:t xml:space="preserve">    </w:t>
      </w:r>
      <w:r w:rsidR="004C4FDF" w:rsidRPr="00010B4F">
        <w:rPr>
          <w:rFonts w:asciiTheme="minorHAnsi" w:hAnsiTheme="minorHAnsi"/>
          <w:i/>
          <w:color w:val="0033CC"/>
        </w:rPr>
        <w:t>A</w:t>
      </w:r>
      <w:r w:rsidR="004C4FDF" w:rsidRPr="00010B4F">
        <w:rPr>
          <w:rFonts w:asciiTheme="minorHAnsi" w:hAnsiTheme="minorHAnsi"/>
          <w:i/>
          <w:color w:val="0033CC"/>
        </w:rPr>
        <w:tab/>
      </w:r>
      <w:r w:rsidR="004C4FDF" w:rsidRPr="00010B4F">
        <w:rPr>
          <w:rFonts w:asciiTheme="minorHAnsi" w:hAnsiTheme="minorHAnsi"/>
          <w:i/>
          <w:color w:val="0033CC"/>
        </w:rPr>
        <w:tab/>
      </w:r>
      <w:r w:rsidRPr="00010B4F">
        <w:rPr>
          <w:rFonts w:asciiTheme="minorHAnsi" w:hAnsiTheme="minorHAnsi"/>
          <w:i/>
          <w:color w:val="0033CC"/>
        </w:rPr>
        <w:t>89-87</w:t>
      </w:r>
      <w:r w:rsidRPr="00010B4F">
        <w:rPr>
          <w:rFonts w:asciiTheme="minorHAnsi" w:hAnsiTheme="minorHAnsi"/>
          <w:i/>
          <w:color w:val="0033CC"/>
        </w:rPr>
        <w:tab/>
        <w:t xml:space="preserve"> B</w:t>
      </w:r>
      <w:r w:rsidR="004C4FDF" w:rsidRPr="00010B4F">
        <w:rPr>
          <w:rFonts w:asciiTheme="minorHAnsi" w:hAnsiTheme="minorHAnsi"/>
          <w:i/>
          <w:color w:val="0033CC"/>
        </w:rPr>
        <w:tab/>
        <w:t>80-78</w:t>
      </w:r>
      <w:r w:rsidRPr="00010B4F">
        <w:rPr>
          <w:rFonts w:asciiTheme="minorHAnsi" w:hAnsiTheme="minorHAnsi"/>
          <w:b/>
          <w:i/>
          <w:color w:val="0033CC"/>
        </w:rPr>
        <w:tab/>
        <w:t xml:space="preserve"> </w:t>
      </w:r>
      <w:r w:rsidR="001E25C9" w:rsidRPr="00010B4F">
        <w:rPr>
          <w:rFonts w:asciiTheme="minorHAnsi" w:hAnsiTheme="minorHAnsi"/>
          <w:i/>
          <w:color w:val="0033CC"/>
        </w:rPr>
        <w:t>C</w:t>
      </w:r>
      <w:r w:rsidRPr="00010B4F">
        <w:rPr>
          <w:rFonts w:asciiTheme="minorHAnsi" w:hAnsiTheme="minorHAnsi"/>
          <w:i/>
          <w:color w:val="0033CC"/>
        </w:rPr>
        <w:tab/>
      </w:r>
      <w:r w:rsidRPr="00010B4F">
        <w:rPr>
          <w:rFonts w:asciiTheme="minorHAnsi" w:hAnsiTheme="minorHAnsi"/>
          <w:i/>
          <w:color w:val="0033CC"/>
        </w:rPr>
        <w:tab/>
        <w:t>71-69</w:t>
      </w:r>
      <w:r w:rsidRPr="00010B4F">
        <w:rPr>
          <w:rFonts w:asciiTheme="minorHAnsi" w:hAnsiTheme="minorHAnsi"/>
          <w:i/>
          <w:color w:val="0033CC"/>
        </w:rPr>
        <w:tab/>
      </w:r>
      <w:r w:rsidRPr="00010B4F">
        <w:rPr>
          <w:rFonts w:asciiTheme="minorHAnsi" w:hAnsiTheme="minorHAnsi"/>
          <w:i/>
          <w:color w:val="0033CC"/>
        </w:rPr>
        <w:tab/>
        <w:t>D</w:t>
      </w:r>
    </w:p>
    <w:p w:rsidR="001E25C9" w:rsidRPr="00010B4F" w:rsidRDefault="00A52E1F">
      <w:pPr>
        <w:rPr>
          <w:rFonts w:asciiTheme="minorHAnsi" w:hAnsiTheme="minorHAnsi"/>
          <w:i/>
          <w:color w:val="0033CC"/>
        </w:rPr>
      </w:pPr>
      <w:r w:rsidRPr="00010B4F">
        <w:rPr>
          <w:rFonts w:asciiTheme="minorHAnsi" w:hAnsiTheme="minorHAnsi"/>
          <w:i/>
          <w:color w:val="0033CC"/>
        </w:rPr>
        <w:t xml:space="preserve"> 95-93</w:t>
      </w:r>
      <w:r w:rsidRPr="00010B4F">
        <w:rPr>
          <w:rFonts w:asciiTheme="minorHAnsi" w:hAnsiTheme="minorHAnsi"/>
          <w:i/>
          <w:color w:val="0033CC"/>
        </w:rPr>
        <w:tab/>
        <w:t xml:space="preserve">    </w:t>
      </w:r>
      <w:r w:rsidR="004C4FDF" w:rsidRPr="00010B4F">
        <w:rPr>
          <w:rFonts w:asciiTheme="minorHAnsi" w:hAnsiTheme="minorHAnsi"/>
          <w:i/>
          <w:color w:val="0033CC"/>
        </w:rPr>
        <w:t>A-</w:t>
      </w:r>
      <w:r w:rsidR="004C4FDF" w:rsidRPr="00010B4F">
        <w:rPr>
          <w:rFonts w:asciiTheme="minorHAnsi" w:hAnsiTheme="minorHAnsi"/>
          <w:i/>
          <w:color w:val="0033CC"/>
        </w:rPr>
        <w:tab/>
      </w:r>
      <w:r w:rsidR="004C4FDF" w:rsidRPr="00010B4F">
        <w:rPr>
          <w:rFonts w:asciiTheme="minorHAnsi" w:hAnsiTheme="minorHAnsi"/>
          <w:i/>
          <w:color w:val="0033CC"/>
        </w:rPr>
        <w:tab/>
      </w:r>
      <w:r w:rsidRPr="00010B4F">
        <w:rPr>
          <w:rFonts w:asciiTheme="minorHAnsi" w:hAnsiTheme="minorHAnsi"/>
          <w:i/>
          <w:color w:val="0033CC"/>
        </w:rPr>
        <w:t>86-84</w:t>
      </w:r>
      <w:r w:rsidRPr="00010B4F">
        <w:rPr>
          <w:rFonts w:asciiTheme="minorHAnsi" w:hAnsiTheme="minorHAnsi"/>
          <w:i/>
          <w:color w:val="0033CC"/>
        </w:rPr>
        <w:tab/>
        <w:t xml:space="preserve"> B-</w:t>
      </w:r>
      <w:r w:rsidR="004C4FDF" w:rsidRPr="00010B4F">
        <w:rPr>
          <w:rFonts w:asciiTheme="minorHAnsi" w:hAnsiTheme="minorHAnsi"/>
          <w:i/>
          <w:color w:val="0033CC"/>
        </w:rPr>
        <w:tab/>
        <w:t>77-75</w:t>
      </w:r>
      <w:r w:rsidRPr="00010B4F">
        <w:rPr>
          <w:rFonts w:asciiTheme="minorHAnsi" w:hAnsiTheme="minorHAnsi"/>
          <w:i/>
          <w:color w:val="0033CC"/>
        </w:rPr>
        <w:tab/>
        <w:t xml:space="preserve"> </w:t>
      </w:r>
      <w:r w:rsidR="001E25C9" w:rsidRPr="00010B4F">
        <w:rPr>
          <w:rFonts w:asciiTheme="minorHAnsi" w:hAnsiTheme="minorHAnsi"/>
          <w:i/>
          <w:color w:val="0033CC"/>
        </w:rPr>
        <w:t>C-</w:t>
      </w:r>
      <w:r w:rsidRPr="00010B4F">
        <w:rPr>
          <w:rFonts w:asciiTheme="minorHAnsi" w:hAnsiTheme="minorHAnsi"/>
          <w:i/>
          <w:color w:val="0033CC"/>
        </w:rPr>
        <w:tab/>
      </w:r>
      <w:r w:rsidRPr="00010B4F">
        <w:rPr>
          <w:rFonts w:asciiTheme="minorHAnsi" w:hAnsiTheme="minorHAnsi"/>
          <w:i/>
          <w:color w:val="0033CC"/>
        </w:rPr>
        <w:tab/>
        <w:t>68-66</w:t>
      </w:r>
      <w:r w:rsidRPr="00010B4F">
        <w:rPr>
          <w:rFonts w:asciiTheme="minorHAnsi" w:hAnsiTheme="minorHAnsi"/>
          <w:i/>
          <w:color w:val="0033CC"/>
        </w:rPr>
        <w:tab/>
      </w:r>
      <w:r w:rsidRPr="00010B4F">
        <w:rPr>
          <w:rFonts w:asciiTheme="minorHAnsi" w:hAnsiTheme="minorHAnsi"/>
          <w:i/>
          <w:color w:val="0033CC"/>
        </w:rPr>
        <w:tab/>
        <w:t>D-</w:t>
      </w:r>
    </w:p>
    <w:p w:rsidR="00A52E1F" w:rsidRPr="00010B4F" w:rsidRDefault="00A52E1F" w:rsidP="00A52E1F">
      <w:pPr>
        <w:rPr>
          <w:rFonts w:asciiTheme="minorHAnsi" w:hAnsiTheme="minorHAnsi"/>
          <w:i/>
          <w:color w:val="0033CC"/>
        </w:rPr>
      </w:pPr>
      <w:r w:rsidRPr="00010B4F">
        <w:rPr>
          <w:rFonts w:asciiTheme="minorHAnsi" w:hAnsiTheme="minorHAnsi"/>
          <w:i/>
          <w:color w:val="0033CC"/>
        </w:rPr>
        <w:t xml:space="preserve"> 92-90</w:t>
      </w:r>
      <w:r w:rsidRPr="00010B4F">
        <w:rPr>
          <w:rFonts w:asciiTheme="minorHAnsi" w:hAnsiTheme="minorHAnsi"/>
          <w:i/>
          <w:color w:val="0033CC"/>
        </w:rPr>
        <w:tab/>
        <w:t xml:space="preserve">    </w:t>
      </w:r>
      <w:r w:rsidR="004C4FDF" w:rsidRPr="00010B4F">
        <w:rPr>
          <w:rFonts w:asciiTheme="minorHAnsi" w:hAnsiTheme="minorHAnsi"/>
          <w:i/>
          <w:color w:val="0033CC"/>
        </w:rPr>
        <w:t>B+</w:t>
      </w:r>
      <w:r w:rsidR="004C4FDF" w:rsidRPr="00010B4F">
        <w:rPr>
          <w:rFonts w:asciiTheme="minorHAnsi" w:hAnsiTheme="minorHAnsi"/>
          <w:i/>
          <w:color w:val="0033CC"/>
        </w:rPr>
        <w:tab/>
      </w:r>
      <w:r w:rsidR="004C4FDF" w:rsidRPr="00010B4F">
        <w:rPr>
          <w:rFonts w:asciiTheme="minorHAnsi" w:hAnsiTheme="minorHAnsi"/>
          <w:i/>
          <w:color w:val="0033CC"/>
        </w:rPr>
        <w:tab/>
      </w:r>
      <w:r w:rsidRPr="00010B4F">
        <w:rPr>
          <w:rFonts w:asciiTheme="minorHAnsi" w:hAnsiTheme="minorHAnsi"/>
          <w:i/>
          <w:color w:val="0033CC"/>
        </w:rPr>
        <w:t>83-81</w:t>
      </w:r>
      <w:r w:rsidRPr="00010B4F">
        <w:rPr>
          <w:rFonts w:asciiTheme="minorHAnsi" w:hAnsiTheme="minorHAnsi"/>
          <w:i/>
          <w:color w:val="0033CC"/>
        </w:rPr>
        <w:tab/>
        <w:t xml:space="preserve"> C+</w:t>
      </w:r>
      <w:r w:rsidR="004C4FDF" w:rsidRPr="00010B4F">
        <w:rPr>
          <w:rFonts w:asciiTheme="minorHAnsi" w:hAnsiTheme="minorHAnsi"/>
          <w:i/>
          <w:color w:val="0033CC"/>
        </w:rPr>
        <w:tab/>
        <w:t>74-72</w:t>
      </w:r>
      <w:r w:rsidRPr="00010B4F">
        <w:rPr>
          <w:rFonts w:asciiTheme="minorHAnsi" w:hAnsiTheme="minorHAnsi"/>
          <w:i/>
          <w:color w:val="0033CC"/>
        </w:rPr>
        <w:tab/>
        <w:t xml:space="preserve"> </w:t>
      </w:r>
      <w:r w:rsidR="001E25C9" w:rsidRPr="00010B4F">
        <w:rPr>
          <w:rFonts w:asciiTheme="minorHAnsi" w:hAnsiTheme="minorHAnsi"/>
          <w:i/>
          <w:color w:val="0033CC"/>
        </w:rPr>
        <w:t>D+</w:t>
      </w:r>
      <w:r w:rsidRPr="00010B4F">
        <w:rPr>
          <w:rFonts w:asciiTheme="minorHAnsi" w:hAnsiTheme="minorHAnsi"/>
          <w:i/>
          <w:color w:val="0033CC"/>
        </w:rPr>
        <w:tab/>
      </w:r>
      <w:r w:rsidRPr="00010B4F">
        <w:rPr>
          <w:rFonts w:asciiTheme="minorHAnsi" w:hAnsiTheme="minorHAnsi"/>
          <w:i/>
          <w:color w:val="0033CC"/>
        </w:rPr>
        <w:tab/>
        <w:t>65 &amp; Below</w:t>
      </w:r>
      <w:r w:rsidRPr="00010B4F">
        <w:rPr>
          <w:rFonts w:asciiTheme="minorHAnsi" w:hAnsiTheme="minorHAnsi"/>
          <w:i/>
          <w:color w:val="0033CC"/>
        </w:rPr>
        <w:tab/>
        <w:t>F</w:t>
      </w:r>
    </w:p>
    <w:p w:rsidR="004C4FDF" w:rsidRDefault="004C4FDF">
      <w:pPr>
        <w:pStyle w:val="Heading2"/>
      </w:pPr>
    </w:p>
    <w:p w:rsidR="001E25C9" w:rsidRPr="00927051" w:rsidRDefault="001E25C9">
      <w:pPr>
        <w:pStyle w:val="Heading2"/>
        <w:rPr>
          <w:rFonts w:asciiTheme="minorHAnsi" w:hAnsiTheme="minorHAnsi"/>
          <w:bCs/>
          <w:sz w:val="28"/>
        </w:rPr>
      </w:pPr>
      <w:r w:rsidRPr="00927051">
        <w:rPr>
          <w:rFonts w:asciiTheme="minorHAnsi" w:hAnsiTheme="minorHAnsi"/>
          <w:bCs/>
          <w:sz w:val="28"/>
        </w:rPr>
        <w:t>INSTRUCTOR AVAILABILITY</w:t>
      </w:r>
    </w:p>
    <w:p w:rsidR="006C3657" w:rsidRPr="00FC0BF9" w:rsidRDefault="001E25C9">
      <w:pPr>
        <w:rPr>
          <w:rFonts w:asciiTheme="minorHAnsi" w:hAnsiTheme="minorHAnsi"/>
        </w:rPr>
      </w:pPr>
      <w:r w:rsidRPr="00FC0BF9">
        <w:rPr>
          <w:rFonts w:asciiTheme="minorHAnsi" w:hAnsiTheme="minorHAnsi"/>
          <w:b/>
        </w:rPr>
        <w:t>Office:</w:t>
      </w:r>
      <w:r w:rsidRPr="00FC0BF9">
        <w:rPr>
          <w:rFonts w:asciiTheme="minorHAnsi" w:hAnsiTheme="minorHAnsi"/>
        </w:rPr>
        <w:t xml:space="preserve">  </w:t>
      </w:r>
      <w:r w:rsidR="00B20968">
        <w:rPr>
          <w:rFonts w:asciiTheme="minorHAnsi" w:hAnsiTheme="minorHAnsi"/>
        </w:rPr>
        <w:t>330.697.1944</w:t>
      </w:r>
    </w:p>
    <w:p w:rsidR="00D61807" w:rsidRPr="00FC0BF9" w:rsidRDefault="00D61807">
      <w:pPr>
        <w:rPr>
          <w:rFonts w:asciiTheme="minorHAnsi" w:hAnsiTheme="minorHAnsi"/>
        </w:rPr>
      </w:pPr>
      <w:r w:rsidRPr="00FC0BF9">
        <w:rPr>
          <w:rFonts w:asciiTheme="minorHAnsi" w:hAnsiTheme="minorHAnsi"/>
          <w:b/>
        </w:rPr>
        <w:t>Mailing Address:</w:t>
      </w:r>
      <w:r w:rsidRPr="00FC0BF9">
        <w:rPr>
          <w:rFonts w:asciiTheme="minorHAnsi" w:hAnsiTheme="minorHAnsi"/>
        </w:rPr>
        <w:t xml:space="preserve"> </w:t>
      </w:r>
    </w:p>
    <w:p w:rsidR="001E25C9" w:rsidRPr="00FC0BF9" w:rsidRDefault="001E25C9">
      <w:pPr>
        <w:rPr>
          <w:rFonts w:asciiTheme="minorHAnsi" w:hAnsiTheme="minorHAnsi"/>
        </w:rPr>
      </w:pPr>
      <w:r w:rsidRPr="00FC0BF9">
        <w:rPr>
          <w:rFonts w:asciiTheme="minorHAnsi" w:hAnsiTheme="minorHAnsi"/>
          <w:b/>
        </w:rPr>
        <w:t>Email:</w:t>
      </w:r>
      <w:r w:rsidRPr="00FC0BF9">
        <w:rPr>
          <w:rFonts w:asciiTheme="minorHAnsi" w:hAnsiTheme="minorHAnsi"/>
        </w:rPr>
        <w:t xml:space="preserve">  </w:t>
      </w:r>
      <w:hyperlink r:id="rId8" w:history="1">
        <w:r w:rsidR="004047D3" w:rsidRPr="00B50A52">
          <w:rPr>
            <w:rStyle w:val="Hyperlink"/>
            <w:rFonts w:asciiTheme="minorHAnsi" w:hAnsiTheme="minorHAnsi"/>
          </w:rPr>
          <w:t>debracottonc21@gmail.com</w:t>
        </w:r>
      </w:hyperlink>
      <w:r w:rsidR="004047D3">
        <w:rPr>
          <w:rFonts w:asciiTheme="minorHAnsi" w:hAnsiTheme="minorHAnsi"/>
        </w:rPr>
        <w:t xml:space="preserve"> </w:t>
      </w:r>
    </w:p>
    <w:p w:rsidR="006C3657" w:rsidRDefault="00B20968" w:rsidP="00E006B4">
      <w:pPr>
        <w:jc w:val="both"/>
        <w:rPr>
          <w:rFonts w:asciiTheme="minorHAnsi" w:hAnsiTheme="minorHAnsi"/>
        </w:rPr>
      </w:pPr>
      <w:r>
        <w:rPr>
          <w:rFonts w:asciiTheme="minorHAnsi" w:hAnsiTheme="minorHAnsi"/>
          <w:b/>
        </w:rPr>
        <w:t>A few tidbits</w:t>
      </w:r>
      <w:r w:rsidR="00A177EE" w:rsidRPr="00FC0BF9">
        <w:rPr>
          <w:rFonts w:asciiTheme="minorHAnsi" w:hAnsiTheme="minorHAnsi"/>
          <w:b/>
        </w:rPr>
        <w:t xml:space="preserve"> about me:</w:t>
      </w:r>
      <w:r w:rsidR="00A177EE" w:rsidRPr="00FC0BF9">
        <w:rPr>
          <w:rFonts w:asciiTheme="minorHAnsi" w:hAnsiTheme="minorHAnsi"/>
        </w:rPr>
        <w:t xml:space="preserve"> I </w:t>
      </w:r>
      <w:r>
        <w:rPr>
          <w:rFonts w:asciiTheme="minorHAnsi" w:hAnsiTheme="minorHAnsi"/>
        </w:rPr>
        <w:t>was born and raised in Akron, Oh</w:t>
      </w:r>
      <w:r w:rsidR="002C7F48">
        <w:rPr>
          <w:rFonts w:asciiTheme="minorHAnsi" w:hAnsiTheme="minorHAnsi"/>
        </w:rPr>
        <w:t>io</w:t>
      </w:r>
      <w:r w:rsidR="00A177EE" w:rsidRPr="00FC0BF9">
        <w:rPr>
          <w:rFonts w:asciiTheme="minorHAnsi" w:hAnsiTheme="minorHAnsi"/>
        </w:rPr>
        <w:t xml:space="preserve">. </w:t>
      </w:r>
      <w:r>
        <w:rPr>
          <w:rFonts w:asciiTheme="minorHAnsi" w:hAnsiTheme="minorHAnsi"/>
        </w:rPr>
        <w:t xml:space="preserve"> </w:t>
      </w:r>
      <w:r w:rsidR="00C158CE">
        <w:rPr>
          <w:rFonts w:asciiTheme="minorHAnsi" w:hAnsiTheme="minorHAnsi"/>
        </w:rPr>
        <w:t>I</w:t>
      </w:r>
      <w:r>
        <w:rPr>
          <w:rFonts w:asciiTheme="minorHAnsi" w:hAnsiTheme="minorHAnsi"/>
        </w:rPr>
        <w:t xml:space="preserve"> was raised in the church from the age of 12.</w:t>
      </w:r>
      <w:r w:rsidR="00C158CE">
        <w:rPr>
          <w:rFonts w:asciiTheme="minorHAnsi" w:hAnsiTheme="minorHAnsi"/>
        </w:rPr>
        <w:t xml:space="preserve"> </w:t>
      </w:r>
      <w:r>
        <w:rPr>
          <w:rFonts w:asciiTheme="minorHAnsi" w:hAnsiTheme="minorHAnsi"/>
        </w:rPr>
        <w:t xml:space="preserve">I have always loved history, and </w:t>
      </w:r>
      <w:r w:rsidR="00A177EE" w:rsidRPr="00FC0BF9">
        <w:rPr>
          <w:rFonts w:asciiTheme="minorHAnsi" w:hAnsiTheme="minorHAnsi"/>
        </w:rPr>
        <w:t xml:space="preserve">I </w:t>
      </w:r>
      <w:r w:rsidR="007A10D4">
        <w:rPr>
          <w:rFonts w:asciiTheme="minorHAnsi" w:hAnsiTheme="minorHAnsi"/>
        </w:rPr>
        <w:t xml:space="preserve">have </w:t>
      </w:r>
      <w:r>
        <w:rPr>
          <w:rFonts w:asciiTheme="minorHAnsi" w:hAnsiTheme="minorHAnsi"/>
        </w:rPr>
        <w:t xml:space="preserve">been searching and studying to find out who we are, and were we come from.  I attended college at Akron University to earn an Associate of Science in Business, earned a Bachelor of Science </w:t>
      </w:r>
      <w:r w:rsidR="009A060C">
        <w:rPr>
          <w:rFonts w:asciiTheme="minorHAnsi" w:hAnsiTheme="minorHAnsi"/>
        </w:rPr>
        <w:t xml:space="preserve">in Business </w:t>
      </w:r>
      <w:r>
        <w:rPr>
          <w:rFonts w:asciiTheme="minorHAnsi" w:hAnsiTheme="minorHAnsi"/>
        </w:rPr>
        <w:t xml:space="preserve">from Regent University, and a Master of Education from Regent University.  </w:t>
      </w:r>
      <w:r w:rsidR="00097AD4" w:rsidRPr="00FC0BF9">
        <w:rPr>
          <w:rFonts w:asciiTheme="minorHAnsi" w:hAnsiTheme="minorHAnsi"/>
        </w:rPr>
        <w:t xml:space="preserve">I </w:t>
      </w:r>
      <w:r>
        <w:rPr>
          <w:rFonts w:asciiTheme="minorHAnsi" w:hAnsiTheme="minorHAnsi"/>
        </w:rPr>
        <w:t>love engaging and teaching young people as I assisted my husband for several years as Head Church School Teachers of the Junior High students at The House of the Lord, Ak</w:t>
      </w:r>
      <w:r w:rsidR="007A10D4">
        <w:rPr>
          <w:rFonts w:asciiTheme="minorHAnsi" w:hAnsiTheme="minorHAnsi"/>
        </w:rPr>
        <w:t>r</w:t>
      </w:r>
      <w:r>
        <w:rPr>
          <w:rFonts w:asciiTheme="minorHAnsi" w:hAnsiTheme="minorHAnsi"/>
        </w:rPr>
        <w:t xml:space="preserve">on, Ohio. </w:t>
      </w:r>
      <w:r w:rsidR="00912EC0">
        <w:rPr>
          <w:rFonts w:asciiTheme="minorHAnsi" w:hAnsiTheme="minorHAnsi"/>
        </w:rPr>
        <w:t>I currently serve as Assistant Regist</w:t>
      </w:r>
      <w:r w:rsidR="004047D3">
        <w:rPr>
          <w:rFonts w:asciiTheme="minorHAnsi" w:hAnsiTheme="minorHAnsi"/>
        </w:rPr>
        <w:t>r</w:t>
      </w:r>
      <w:r w:rsidR="00912EC0">
        <w:rPr>
          <w:rFonts w:asciiTheme="minorHAnsi" w:hAnsiTheme="minorHAnsi"/>
        </w:rPr>
        <w:t>ar at a local college in Virginia. In my personal life</w:t>
      </w:r>
      <w:r w:rsidR="00A177EE" w:rsidRPr="00A177EE">
        <w:rPr>
          <w:rFonts w:asciiTheme="minorHAnsi" w:hAnsiTheme="minorHAnsi"/>
        </w:rPr>
        <w:t xml:space="preserve">, </w:t>
      </w:r>
      <w:r w:rsidR="00A52E1F">
        <w:rPr>
          <w:rFonts w:asciiTheme="minorHAnsi" w:hAnsiTheme="minorHAnsi"/>
        </w:rPr>
        <w:t xml:space="preserve">I </w:t>
      </w:r>
      <w:r w:rsidR="00912EC0">
        <w:rPr>
          <w:rFonts w:asciiTheme="minorHAnsi" w:hAnsiTheme="minorHAnsi"/>
        </w:rPr>
        <w:t xml:space="preserve">am </w:t>
      </w:r>
      <w:r w:rsidR="00C158CE">
        <w:rPr>
          <w:rFonts w:asciiTheme="minorHAnsi" w:hAnsiTheme="minorHAnsi"/>
        </w:rPr>
        <w:t xml:space="preserve">married </w:t>
      </w:r>
      <w:r w:rsidR="00912EC0">
        <w:rPr>
          <w:rFonts w:asciiTheme="minorHAnsi" w:hAnsiTheme="minorHAnsi"/>
        </w:rPr>
        <w:t>to the love of my life</w:t>
      </w:r>
      <w:r w:rsidR="00A52E1F">
        <w:rPr>
          <w:rFonts w:asciiTheme="minorHAnsi" w:hAnsiTheme="minorHAnsi"/>
        </w:rPr>
        <w:t>,</w:t>
      </w:r>
      <w:r w:rsidR="00E006B4">
        <w:rPr>
          <w:rFonts w:asciiTheme="minorHAnsi" w:hAnsiTheme="minorHAnsi"/>
        </w:rPr>
        <w:t xml:space="preserve"> </w:t>
      </w:r>
      <w:r w:rsidR="00912EC0">
        <w:rPr>
          <w:rFonts w:asciiTheme="minorHAnsi" w:hAnsiTheme="minorHAnsi"/>
        </w:rPr>
        <w:t xml:space="preserve">Lee </w:t>
      </w:r>
      <w:r w:rsidR="00E006B4">
        <w:rPr>
          <w:rFonts w:asciiTheme="minorHAnsi" w:hAnsiTheme="minorHAnsi"/>
        </w:rPr>
        <w:t xml:space="preserve">and </w:t>
      </w:r>
      <w:r w:rsidR="00912EC0">
        <w:rPr>
          <w:rFonts w:asciiTheme="minorHAnsi" w:hAnsiTheme="minorHAnsi"/>
        </w:rPr>
        <w:t>are the proud parents of two adult sons Lee III and Leigh (Sian) Cotton</w:t>
      </w:r>
      <w:r w:rsidR="00A52E1F">
        <w:rPr>
          <w:rFonts w:asciiTheme="minorHAnsi" w:hAnsiTheme="minorHAnsi"/>
        </w:rPr>
        <w:t xml:space="preserve">. </w:t>
      </w:r>
      <w:r w:rsidR="003D5E86">
        <w:rPr>
          <w:rFonts w:asciiTheme="minorHAnsi" w:hAnsiTheme="minorHAnsi"/>
        </w:rPr>
        <w:t xml:space="preserve"> </w:t>
      </w:r>
      <w:r w:rsidR="00E006B4" w:rsidRPr="00C158CE">
        <w:rPr>
          <w:rFonts w:asciiTheme="minorHAnsi" w:hAnsiTheme="minorHAnsi"/>
        </w:rPr>
        <w:t>T</w:t>
      </w:r>
      <w:r w:rsidR="00912EC0">
        <w:rPr>
          <w:rFonts w:asciiTheme="minorHAnsi" w:hAnsiTheme="minorHAnsi"/>
        </w:rPr>
        <w:t xml:space="preserve">he </w:t>
      </w:r>
      <w:proofErr w:type="gramStart"/>
      <w:r w:rsidR="00912EC0">
        <w:rPr>
          <w:rFonts w:asciiTheme="minorHAnsi" w:hAnsiTheme="minorHAnsi"/>
        </w:rPr>
        <w:t>Most High</w:t>
      </w:r>
      <w:proofErr w:type="gramEnd"/>
      <w:r w:rsidR="00912EC0">
        <w:rPr>
          <w:rFonts w:asciiTheme="minorHAnsi" w:hAnsiTheme="minorHAnsi"/>
        </w:rPr>
        <w:t xml:space="preserve"> God has blessed us with three grandchildren, </w:t>
      </w:r>
      <w:proofErr w:type="spellStart"/>
      <w:r w:rsidR="00912EC0">
        <w:rPr>
          <w:rFonts w:asciiTheme="minorHAnsi" w:hAnsiTheme="minorHAnsi"/>
        </w:rPr>
        <w:t>Shianna</w:t>
      </w:r>
      <w:proofErr w:type="spellEnd"/>
      <w:r w:rsidR="00912EC0">
        <w:rPr>
          <w:rFonts w:asciiTheme="minorHAnsi" w:hAnsiTheme="minorHAnsi"/>
        </w:rPr>
        <w:t xml:space="preserve"> Leigha-Marie, Leigh Jr., and Lee IV.</w:t>
      </w:r>
      <w:r w:rsidR="002C7F48">
        <w:rPr>
          <w:rFonts w:asciiTheme="minorHAnsi" w:hAnsiTheme="minorHAnsi"/>
        </w:rPr>
        <w:t xml:space="preserve"> </w:t>
      </w:r>
      <w:r w:rsidR="00912EC0">
        <w:rPr>
          <w:rFonts w:asciiTheme="minorHAnsi" w:hAnsiTheme="minorHAnsi"/>
        </w:rPr>
        <w:t xml:space="preserve"> </w:t>
      </w:r>
      <w:r w:rsidR="002C7F48">
        <w:rPr>
          <w:rFonts w:asciiTheme="minorHAnsi" w:hAnsiTheme="minorHAnsi"/>
        </w:rPr>
        <w:t>I</w:t>
      </w:r>
      <w:r w:rsidR="003D5E86">
        <w:rPr>
          <w:rFonts w:asciiTheme="minorHAnsi" w:hAnsiTheme="minorHAnsi"/>
        </w:rPr>
        <w:t xml:space="preserve"> </w:t>
      </w:r>
      <w:r w:rsidR="00E006B4">
        <w:rPr>
          <w:rFonts w:asciiTheme="minorHAnsi" w:hAnsiTheme="minorHAnsi"/>
        </w:rPr>
        <w:t xml:space="preserve">have a passion </w:t>
      </w:r>
      <w:r w:rsidR="00912EC0">
        <w:rPr>
          <w:rFonts w:asciiTheme="minorHAnsi" w:hAnsiTheme="minorHAnsi"/>
        </w:rPr>
        <w:t xml:space="preserve">to teach every Hebrew </w:t>
      </w:r>
      <w:r w:rsidR="002C7F48">
        <w:rPr>
          <w:rFonts w:asciiTheme="minorHAnsi" w:hAnsiTheme="minorHAnsi"/>
        </w:rPr>
        <w:t>I</w:t>
      </w:r>
      <w:r w:rsidR="00912EC0">
        <w:rPr>
          <w:rFonts w:asciiTheme="minorHAnsi" w:hAnsiTheme="minorHAnsi"/>
        </w:rPr>
        <w:t xml:space="preserve"> come in contact with that “We The People”.  This includes a </w:t>
      </w:r>
      <w:r w:rsidR="00912EC0">
        <w:rPr>
          <w:rFonts w:asciiTheme="minorHAnsi" w:hAnsiTheme="minorHAnsi"/>
        </w:rPr>
        <w:lastRenderedPageBreak/>
        <w:t>special passion for teaching our young people the truth of who we actually are as we will no longer allow others to teach us or our children who we are and who we are not.  I welcome appointments with my students and their parents. Please feel free to schedule an appointment with</w:t>
      </w:r>
      <w:r w:rsidR="002C7F48">
        <w:rPr>
          <w:rFonts w:asciiTheme="minorHAnsi" w:hAnsiTheme="minorHAnsi"/>
        </w:rPr>
        <w:t xml:space="preserve"> </w:t>
      </w:r>
      <w:r w:rsidR="009A060C">
        <w:rPr>
          <w:rFonts w:asciiTheme="minorHAnsi" w:hAnsiTheme="minorHAnsi"/>
        </w:rPr>
        <w:t>me</w:t>
      </w:r>
      <w:r w:rsidR="00912EC0">
        <w:rPr>
          <w:rFonts w:asciiTheme="minorHAnsi" w:hAnsiTheme="minorHAnsi"/>
        </w:rPr>
        <w:t xml:space="preserve"> by emailing for a mutual time to do so.</w:t>
      </w:r>
    </w:p>
    <w:p w:rsidR="001E25C9" w:rsidRPr="00927051" w:rsidRDefault="001E25C9">
      <w:pPr>
        <w:rPr>
          <w:rFonts w:asciiTheme="minorHAnsi" w:hAnsiTheme="minorHAnsi"/>
        </w:rPr>
      </w:pPr>
    </w:p>
    <w:p w:rsidR="000F177A" w:rsidRDefault="000F177A" w:rsidP="000F177A">
      <w:pPr>
        <w:pStyle w:val="Heading4"/>
        <w:rPr>
          <w:rFonts w:asciiTheme="minorHAnsi" w:hAnsiTheme="minorHAnsi" w:cstheme="minorHAnsi"/>
          <w:sz w:val="24"/>
          <w:szCs w:val="24"/>
        </w:rPr>
      </w:pPr>
      <w:r>
        <w:rPr>
          <w:rFonts w:asciiTheme="minorHAnsi" w:hAnsiTheme="minorHAnsi" w:cstheme="minorHAnsi"/>
          <w:sz w:val="24"/>
          <w:szCs w:val="24"/>
        </w:rPr>
        <w:t>COURSE OUTLINE</w:t>
      </w:r>
    </w:p>
    <w:p w:rsidR="000F177A" w:rsidRDefault="000F177A" w:rsidP="000F177A">
      <w:pPr>
        <w:outlineLvl w:val="0"/>
        <w:rPr>
          <w:rFonts w:asciiTheme="minorHAnsi" w:hAnsiTheme="minorHAnsi" w:cstheme="minorHAnsi"/>
          <w:b/>
          <w:sz w:val="22"/>
          <w:szCs w:val="22"/>
        </w:rPr>
      </w:pPr>
    </w:p>
    <w:p w:rsidR="000F177A" w:rsidRDefault="000F177A" w:rsidP="000F177A">
      <w:pPr>
        <w:rPr>
          <w:rFonts w:asciiTheme="minorHAnsi" w:hAnsiTheme="minorHAnsi" w:cstheme="minorHAnsi"/>
          <w:sz w:val="22"/>
          <w:szCs w:val="22"/>
        </w:rPr>
      </w:pPr>
      <w:r>
        <w:rPr>
          <w:rFonts w:asciiTheme="minorHAnsi" w:hAnsiTheme="minorHAnsi" w:cstheme="minorHAnsi"/>
          <w:sz w:val="22"/>
          <w:szCs w:val="22"/>
        </w:rPr>
        <w:t xml:space="preserve">Below is the course schedule. </w:t>
      </w:r>
      <w:r>
        <w:rPr>
          <w:rFonts w:asciiTheme="minorHAnsi" w:hAnsiTheme="minorHAnsi" w:cstheme="minorHAnsi"/>
          <w:b/>
          <w:color w:val="FF0000"/>
          <w:sz w:val="22"/>
          <w:szCs w:val="22"/>
        </w:rPr>
        <w:t>PowerPoints, Handouts, Videos and Reading Material</w:t>
      </w:r>
      <w:r>
        <w:rPr>
          <w:rFonts w:asciiTheme="minorHAnsi" w:hAnsiTheme="minorHAnsi" w:cstheme="minorHAnsi"/>
          <w:sz w:val="22"/>
          <w:szCs w:val="22"/>
        </w:rPr>
        <w:t xml:space="preserve"> will be given each class. This is subject to change by class announcement or e-mail.  </w:t>
      </w:r>
    </w:p>
    <w:p w:rsidR="000F177A" w:rsidRDefault="000F177A" w:rsidP="000F177A">
      <w:pPr>
        <w:rPr>
          <w:rFonts w:asciiTheme="minorHAnsi" w:hAnsiTheme="minorHAnsi" w:cstheme="minorHAnsi"/>
          <w:sz w:val="22"/>
          <w:szCs w:val="22"/>
        </w:rPr>
      </w:pPr>
    </w:p>
    <w:p w:rsidR="000F177A" w:rsidRDefault="000F177A" w:rsidP="000F177A">
      <w:pPr>
        <w:rPr>
          <w:rFonts w:ascii="Verdana" w:hAnsi="Verdana"/>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8"/>
        <w:gridCol w:w="2339"/>
        <w:gridCol w:w="2339"/>
        <w:gridCol w:w="3329"/>
      </w:tblGrid>
      <w:tr w:rsidR="000F177A" w:rsidTr="00F27A9F">
        <w:tc>
          <w:tcPr>
            <w:tcW w:w="1278" w:type="dxa"/>
            <w:tcBorders>
              <w:top w:val="single" w:sz="4" w:space="0" w:color="000000"/>
              <w:left w:val="single" w:sz="4" w:space="0" w:color="000000"/>
              <w:bottom w:val="single" w:sz="4" w:space="0" w:color="000000"/>
              <w:right w:val="single" w:sz="4" w:space="0" w:color="000000"/>
            </w:tcBorders>
            <w:shd w:val="clear" w:color="auto" w:fill="92D050"/>
            <w:hideMark/>
          </w:tcPr>
          <w:p w:rsidR="000F177A" w:rsidRDefault="000F177A">
            <w:pPr>
              <w:rPr>
                <w:rFonts w:asciiTheme="minorHAnsi" w:hAnsiTheme="minorHAnsi" w:cstheme="minorHAnsi"/>
                <w:b/>
                <w:sz w:val="22"/>
                <w:szCs w:val="22"/>
              </w:rPr>
            </w:pPr>
            <w:bookmarkStart w:id="1" w:name="_Hlk41239565"/>
            <w:r>
              <w:rPr>
                <w:rFonts w:asciiTheme="minorHAnsi" w:hAnsiTheme="minorHAnsi" w:cstheme="minorHAnsi"/>
                <w:b/>
                <w:sz w:val="22"/>
                <w:szCs w:val="22"/>
              </w:rPr>
              <w:t>Date</w:t>
            </w:r>
          </w:p>
        </w:tc>
        <w:tc>
          <w:tcPr>
            <w:tcW w:w="2339" w:type="dxa"/>
            <w:tcBorders>
              <w:top w:val="single" w:sz="4" w:space="0" w:color="000000"/>
              <w:left w:val="single" w:sz="4" w:space="0" w:color="000000"/>
              <w:bottom w:val="single" w:sz="4" w:space="0" w:color="000000"/>
              <w:right w:val="single" w:sz="4" w:space="0" w:color="000000"/>
            </w:tcBorders>
            <w:shd w:val="clear" w:color="auto" w:fill="92D050"/>
            <w:hideMark/>
          </w:tcPr>
          <w:p w:rsidR="000F177A" w:rsidRDefault="000F177A">
            <w:pPr>
              <w:rPr>
                <w:rFonts w:asciiTheme="minorHAnsi" w:hAnsiTheme="minorHAnsi" w:cstheme="minorHAnsi"/>
                <w:b/>
                <w:sz w:val="22"/>
                <w:szCs w:val="22"/>
              </w:rPr>
            </w:pPr>
            <w:r>
              <w:rPr>
                <w:rFonts w:asciiTheme="minorHAnsi" w:hAnsiTheme="minorHAnsi" w:cstheme="minorHAnsi"/>
                <w:b/>
                <w:sz w:val="22"/>
                <w:szCs w:val="22"/>
              </w:rPr>
              <w:t>Topic</w:t>
            </w:r>
          </w:p>
        </w:tc>
        <w:tc>
          <w:tcPr>
            <w:tcW w:w="2339" w:type="dxa"/>
            <w:tcBorders>
              <w:top w:val="single" w:sz="4" w:space="0" w:color="000000"/>
              <w:left w:val="single" w:sz="4" w:space="0" w:color="000000"/>
              <w:bottom w:val="single" w:sz="4" w:space="0" w:color="000000"/>
              <w:right w:val="single" w:sz="4" w:space="0" w:color="000000"/>
            </w:tcBorders>
            <w:shd w:val="clear" w:color="auto" w:fill="92D050"/>
            <w:hideMark/>
          </w:tcPr>
          <w:p w:rsidR="000F177A" w:rsidRDefault="000F177A">
            <w:pPr>
              <w:rPr>
                <w:rFonts w:asciiTheme="minorHAnsi" w:hAnsiTheme="minorHAnsi" w:cstheme="minorHAnsi"/>
                <w:b/>
                <w:sz w:val="22"/>
                <w:szCs w:val="22"/>
              </w:rPr>
            </w:pPr>
            <w:r>
              <w:rPr>
                <w:rFonts w:asciiTheme="minorHAnsi" w:hAnsiTheme="minorHAnsi" w:cstheme="minorHAnsi"/>
                <w:b/>
                <w:sz w:val="22"/>
                <w:szCs w:val="22"/>
              </w:rPr>
              <w:t>Assigned Bible Reading</w:t>
            </w:r>
          </w:p>
        </w:tc>
        <w:tc>
          <w:tcPr>
            <w:tcW w:w="3329" w:type="dxa"/>
            <w:tcBorders>
              <w:top w:val="single" w:sz="4" w:space="0" w:color="000000"/>
              <w:left w:val="single" w:sz="4" w:space="0" w:color="000000"/>
              <w:bottom w:val="single" w:sz="4" w:space="0" w:color="000000"/>
              <w:right w:val="single" w:sz="4" w:space="0" w:color="000000"/>
            </w:tcBorders>
            <w:shd w:val="clear" w:color="auto" w:fill="92D050"/>
            <w:hideMark/>
          </w:tcPr>
          <w:p w:rsidR="000F177A" w:rsidRDefault="000F177A">
            <w:pPr>
              <w:rPr>
                <w:rFonts w:asciiTheme="minorHAnsi" w:hAnsiTheme="minorHAnsi" w:cstheme="minorHAnsi"/>
                <w:b/>
                <w:sz w:val="22"/>
                <w:szCs w:val="22"/>
              </w:rPr>
            </w:pPr>
            <w:r>
              <w:rPr>
                <w:rFonts w:asciiTheme="minorHAnsi" w:hAnsiTheme="minorHAnsi" w:cstheme="minorHAnsi"/>
                <w:b/>
                <w:sz w:val="22"/>
                <w:szCs w:val="22"/>
              </w:rPr>
              <w:t>Assignment Due</w:t>
            </w:r>
          </w:p>
        </w:tc>
      </w:tr>
      <w:tr w:rsidR="000F177A" w:rsidTr="00F27A9F">
        <w:tc>
          <w:tcPr>
            <w:tcW w:w="1278" w:type="dxa"/>
            <w:tcBorders>
              <w:top w:val="single" w:sz="4" w:space="0" w:color="000000"/>
              <w:left w:val="single" w:sz="4" w:space="0" w:color="000000"/>
              <w:bottom w:val="single" w:sz="4" w:space="0" w:color="000000"/>
              <w:right w:val="single" w:sz="4" w:space="0" w:color="000000"/>
            </w:tcBorders>
            <w:hideMark/>
          </w:tcPr>
          <w:p w:rsidR="007E32CB" w:rsidRDefault="007E32CB" w:rsidP="007E32CB">
            <w:pPr>
              <w:rPr>
                <w:rFonts w:asciiTheme="minorHAnsi" w:hAnsiTheme="minorHAnsi" w:cstheme="minorHAnsi"/>
                <w:sz w:val="22"/>
                <w:szCs w:val="22"/>
              </w:rPr>
            </w:pPr>
            <w:r>
              <w:rPr>
                <w:rFonts w:asciiTheme="minorHAnsi" w:hAnsiTheme="minorHAnsi" w:cstheme="minorHAnsi"/>
                <w:sz w:val="22"/>
                <w:szCs w:val="22"/>
              </w:rPr>
              <w:t>Week 1</w:t>
            </w:r>
          </w:p>
          <w:p w:rsidR="000F177A" w:rsidRDefault="000F177A">
            <w:pPr>
              <w:rPr>
                <w:rFonts w:asciiTheme="minorHAnsi" w:hAnsiTheme="minorHAnsi" w:cstheme="minorHAnsi"/>
                <w:sz w:val="22"/>
                <w:szCs w:val="22"/>
              </w:rPr>
            </w:pPr>
          </w:p>
        </w:tc>
        <w:tc>
          <w:tcPr>
            <w:tcW w:w="2339" w:type="dxa"/>
            <w:tcBorders>
              <w:top w:val="single" w:sz="4" w:space="0" w:color="000000"/>
              <w:left w:val="single" w:sz="4" w:space="0" w:color="000000"/>
              <w:bottom w:val="single" w:sz="4" w:space="0" w:color="000000"/>
              <w:right w:val="single" w:sz="4" w:space="0" w:color="000000"/>
            </w:tcBorders>
            <w:hideMark/>
          </w:tcPr>
          <w:p w:rsidR="000F177A" w:rsidRDefault="000F177A">
            <w:pPr>
              <w:rPr>
                <w:rFonts w:asciiTheme="minorHAnsi" w:hAnsiTheme="minorHAnsi" w:cstheme="minorHAnsi"/>
                <w:b/>
                <w:sz w:val="22"/>
                <w:szCs w:val="22"/>
              </w:rPr>
            </w:pPr>
            <w:r>
              <w:rPr>
                <w:rFonts w:asciiTheme="minorHAnsi" w:hAnsiTheme="minorHAnsi" w:cstheme="minorHAnsi"/>
                <w:b/>
                <w:sz w:val="22"/>
                <w:szCs w:val="22"/>
              </w:rPr>
              <w:t>Introduction</w:t>
            </w:r>
          </w:p>
          <w:p w:rsidR="000F177A" w:rsidRDefault="000F177A">
            <w:pPr>
              <w:rPr>
                <w:rFonts w:asciiTheme="minorHAnsi" w:hAnsiTheme="minorHAnsi" w:cstheme="minorHAnsi"/>
                <w:sz w:val="22"/>
                <w:szCs w:val="22"/>
              </w:rPr>
            </w:pPr>
            <w:r>
              <w:rPr>
                <w:rFonts w:asciiTheme="minorHAnsi" w:hAnsiTheme="minorHAnsi" w:cstheme="minorHAnsi"/>
                <w:sz w:val="22"/>
                <w:szCs w:val="22"/>
              </w:rPr>
              <w:t>Who do you believe you are?</w:t>
            </w:r>
          </w:p>
          <w:p w:rsidR="001A5396" w:rsidRPr="001A5396" w:rsidRDefault="001A5396">
            <w:pPr>
              <w:rPr>
                <w:rFonts w:asciiTheme="minorHAnsi" w:hAnsiTheme="minorHAnsi" w:cstheme="minorHAnsi"/>
                <w:b/>
                <w:bCs/>
                <w:sz w:val="22"/>
                <w:szCs w:val="22"/>
              </w:rPr>
            </w:pPr>
            <w:r>
              <w:rPr>
                <w:rFonts w:asciiTheme="minorHAnsi" w:hAnsiTheme="minorHAnsi" w:cstheme="minorHAnsi"/>
                <w:b/>
                <w:bCs/>
                <w:sz w:val="22"/>
                <w:szCs w:val="22"/>
              </w:rPr>
              <w:t xml:space="preserve">The </w:t>
            </w:r>
            <w:r w:rsidRPr="001A5396">
              <w:rPr>
                <w:rFonts w:asciiTheme="minorHAnsi" w:hAnsiTheme="minorHAnsi" w:cstheme="minorHAnsi"/>
                <w:b/>
                <w:bCs/>
                <w:sz w:val="22"/>
                <w:szCs w:val="22"/>
              </w:rPr>
              <w:t>Shema</w:t>
            </w:r>
          </w:p>
          <w:p w:rsidR="000F177A" w:rsidRPr="00747013" w:rsidRDefault="000F177A">
            <w:pPr>
              <w:rPr>
                <w:rFonts w:asciiTheme="minorHAnsi" w:hAnsiTheme="minorHAnsi" w:cstheme="minorHAnsi"/>
                <w:b/>
                <w:color w:val="0066FF"/>
                <w:sz w:val="22"/>
                <w:szCs w:val="22"/>
              </w:rPr>
            </w:pPr>
          </w:p>
        </w:tc>
        <w:tc>
          <w:tcPr>
            <w:tcW w:w="2339" w:type="dxa"/>
            <w:tcBorders>
              <w:top w:val="single" w:sz="4" w:space="0" w:color="000000"/>
              <w:left w:val="single" w:sz="4" w:space="0" w:color="000000"/>
              <w:bottom w:val="single" w:sz="4" w:space="0" w:color="000000"/>
              <w:right w:val="single" w:sz="4" w:space="0" w:color="000000"/>
            </w:tcBorders>
            <w:hideMark/>
          </w:tcPr>
          <w:p w:rsidR="000F177A" w:rsidRDefault="00861829">
            <w:pPr>
              <w:rPr>
                <w:rFonts w:asciiTheme="minorHAnsi" w:hAnsiTheme="minorHAnsi" w:cstheme="minorHAnsi"/>
                <w:sz w:val="22"/>
                <w:szCs w:val="22"/>
              </w:rPr>
            </w:pPr>
            <w:r w:rsidRPr="00E92349">
              <w:rPr>
                <w:rFonts w:asciiTheme="minorHAnsi" w:hAnsiTheme="minorHAnsi" w:cstheme="minorHAnsi"/>
                <w:sz w:val="22"/>
                <w:szCs w:val="22"/>
              </w:rPr>
              <w:t>Gen 1:26-31</w:t>
            </w:r>
          </w:p>
          <w:p w:rsidR="001A5396" w:rsidRPr="00E92349" w:rsidRDefault="001A5396">
            <w:pPr>
              <w:rPr>
                <w:rFonts w:asciiTheme="minorHAnsi" w:hAnsiTheme="minorHAnsi" w:cstheme="minorHAnsi"/>
                <w:sz w:val="22"/>
                <w:szCs w:val="22"/>
              </w:rPr>
            </w:pPr>
            <w:r>
              <w:rPr>
                <w:rFonts w:ascii="Roboto" w:hAnsi="Roboto"/>
                <w:color w:val="222222"/>
                <w:shd w:val="clear" w:color="auto" w:fill="FFFFFF"/>
              </w:rPr>
              <w:t>Deuteronomy 6: 4-9</w:t>
            </w:r>
          </w:p>
        </w:tc>
        <w:tc>
          <w:tcPr>
            <w:tcW w:w="3329" w:type="dxa"/>
            <w:tcBorders>
              <w:top w:val="single" w:sz="4" w:space="0" w:color="000000"/>
              <w:left w:val="single" w:sz="4" w:space="0" w:color="000000"/>
              <w:bottom w:val="single" w:sz="4" w:space="0" w:color="000000"/>
              <w:right w:val="single" w:sz="4" w:space="0" w:color="000000"/>
            </w:tcBorders>
          </w:tcPr>
          <w:p w:rsidR="000F177A" w:rsidRDefault="000F177A" w:rsidP="00F27A9F">
            <w:pPr>
              <w:pStyle w:val="Default"/>
              <w:rPr>
                <w:rFonts w:asciiTheme="minorHAnsi" w:hAnsiTheme="minorHAnsi" w:cstheme="minorHAnsi"/>
                <w:sz w:val="22"/>
                <w:szCs w:val="22"/>
              </w:rPr>
            </w:pPr>
          </w:p>
        </w:tc>
      </w:tr>
      <w:tr w:rsidR="000F177A" w:rsidTr="00F27A9F">
        <w:tc>
          <w:tcPr>
            <w:tcW w:w="1278" w:type="dxa"/>
            <w:tcBorders>
              <w:top w:val="single" w:sz="4" w:space="0" w:color="000000"/>
              <w:left w:val="single" w:sz="4" w:space="0" w:color="000000"/>
              <w:bottom w:val="single" w:sz="4" w:space="0" w:color="000000"/>
              <w:right w:val="single" w:sz="4" w:space="0" w:color="000000"/>
            </w:tcBorders>
          </w:tcPr>
          <w:p w:rsidR="000F177A" w:rsidRDefault="007E32CB">
            <w:pPr>
              <w:rPr>
                <w:rFonts w:asciiTheme="minorHAnsi" w:hAnsiTheme="minorHAnsi" w:cstheme="minorHAnsi"/>
                <w:sz w:val="22"/>
                <w:szCs w:val="22"/>
              </w:rPr>
            </w:pPr>
            <w:r>
              <w:rPr>
                <w:rFonts w:asciiTheme="minorHAnsi" w:hAnsiTheme="minorHAnsi" w:cstheme="minorHAnsi"/>
                <w:sz w:val="22"/>
                <w:szCs w:val="22"/>
              </w:rPr>
              <w:t>Week 2</w:t>
            </w:r>
          </w:p>
          <w:p w:rsidR="000F177A" w:rsidRDefault="000F177A">
            <w:pPr>
              <w:rPr>
                <w:rFonts w:asciiTheme="minorHAnsi" w:hAnsiTheme="minorHAnsi" w:cstheme="minorHAnsi"/>
                <w:sz w:val="22"/>
                <w:szCs w:val="22"/>
              </w:rPr>
            </w:pPr>
          </w:p>
        </w:tc>
        <w:tc>
          <w:tcPr>
            <w:tcW w:w="2339" w:type="dxa"/>
            <w:tcBorders>
              <w:top w:val="single" w:sz="4" w:space="0" w:color="000000"/>
              <w:left w:val="single" w:sz="4" w:space="0" w:color="000000"/>
              <w:bottom w:val="single" w:sz="4" w:space="0" w:color="000000"/>
              <w:right w:val="single" w:sz="4" w:space="0" w:color="000000"/>
            </w:tcBorders>
            <w:hideMark/>
          </w:tcPr>
          <w:p w:rsidR="007D1DE8" w:rsidRDefault="007D1DE8">
            <w:pPr>
              <w:rPr>
                <w:rFonts w:asciiTheme="minorHAnsi" w:hAnsiTheme="minorHAnsi" w:cstheme="minorHAnsi"/>
                <w:b/>
                <w:sz w:val="22"/>
                <w:szCs w:val="22"/>
              </w:rPr>
            </w:pPr>
            <w:r>
              <w:rPr>
                <w:rFonts w:asciiTheme="minorHAnsi" w:hAnsiTheme="minorHAnsi" w:cstheme="minorHAnsi"/>
                <w:b/>
                <w:sz w:val="22"/>
                <w:szCs w:val="22"/>
              </w:rPr>
              <w:t>What’s in a Name?</w:t>
            </w:r>
          </w:p>
          <w:p w:rsidR="008B3EC8" w:rsidRDefault="008B3EC8">
            <w:pPr>
              <w:rPr>
                <w:rFonts w:asciiTheme="minorHAnsi" w:hAnsiTheme="minorHAnsi" w:cstheme="minorHAnsi"/>
                <w:b/>
                <w:sz w:val="22"/>
                <w:szCs w:val="22"/>
              </w:rPr>
            </w:pPr>
            <w:r>
              <w:rPr>
                <w:rFonts w:asciiTheme="minorHAnsi" w:hAnsiTheme="minorHAnsi" w:cstheme="minorHAnsi"/>
                <w:b/>
                <w:sz w:val="22"/>
                <w:szCs w:val="22"/>
              </w:rPr>
              <w:t>What is the Torah?</w:t>
            </w:r>
          </w:p>
          <w:p w:rsidR="001A5396" w:rsidRDefault="001A5396" w:rsidP="001A5396">
            <w:pPr>
              <w:rPr>
                <w:rFonts w:asciiTheme="minorHAnsi" w:hAnsiTheme="minorHAnsi" w:cstheme="minorHAnsi"/>
                <w:b/>
                <w:sz w:val="22"/>
                <w:szCs w:val="22"/>
              </w:rPr>
            </w:pPr>
            <w:r>
              <w:rPr>
                <w:rFonts w:asciiTheme="minorHAnsi" w:hAnsiTheme="minorHAnsi" w:cstheme="minorHAnsi"/>
                <w:b/>
                <w:sz w:val="22"/>
                <w:szCs w:val="22"/>
              </w:rPr>
              <w:t>What is the Tanakh?</w:t>
            </w:r>
          </w:p>
          <w:p w:rsidR="001A5396" w:rsidRDefault="001A5396">
            <w:pPr>
              <w:rPr>
                <w:rFonts w:asciiTheme="minorHAnsi" w:hAnsiTheme="minorHAnsi" w:cstheme="minorHAnsi"/>
                <w:b/>
                <w:sz w:val="22"/>
                <w:szCs w:val="22"/>
              </w:rPr>
            </w:pPr>
          </w:p>
          <w:p w:rsidR="007E32CB" w:rsidRDefault="007E32CB">
            <w:pPr>
              <w:rPr>
                <w:rFonts w:asciiTheme="minorHAnsi" w:hAnsiTheme="minorHAnsi" w:cstheme="minorHAnsi"/>
                <w:b/>
                <w:sz w:val="22"/>
                <w:szCs w:val="22"/>
              </w:rPr>
            </w:pPr>
          </w:p>
        </w:tc>
        <w:tc>
          <w:tcPr>
            <w:tcW w:w="2339" w:type="dxa"/>
            <w:tcBorders>
              <w:top w:val="single" w:sz="4" w:space="0" w:color="000000"/>
              <w:left w:val="single" w:sz="4" w:space="0" w:color="000000"/>
              <w:bottom w:val="single" w:sz="4" w:space="0" w:color="000000"/>
              <w:right w:val="single" w:sz="4" w:space="0" w:color="000000"/>
            </w:tcBorders>
            <w:hideMark/>
          </w:tcPr>
          <w:p w:rsidR="000F177A" w:rsidRPr="00E92349" w:rsidRDefault="007D1DE8" w:rsidP="00E92349">
            <w:pPr>
              <w:rPr>
                <w:rFonts w:asciiTheme="minorHAnsi" w:hAnsiTheme="minorHAnsi" w:cstheme="minorHAnsi"/>
                <w:sz w:val="22"/>
                <w:szCs w:val="22"/>
              </w:rPr>
            </w:pPr>
            <w:r w:rsidRPr="00E92349">
              <w:rPr>
                <w:rFonts w:asciiTheme="minorHAnsi" w:hAnsiTheme="minorHAnsi" w:cstheme="minorHAnsi"/>
                <w:sz w:val="22"/>
                <w:szCs w:val="22"/>
              </w:rPr>
              <w:t xml:space="preserve">Exodus 15:2 and 17:16 Psalm </w:t>
            </w:r>
            <w:r w:rsidRPr="00E92349">
              <w:rPr>
                <w:rFonts w:ascii="Roboto" w:hAnsi="Roboto"/>
                <w:color w:val="222222"/>
                <w:shd w:val="clear" w:color="auto" w:fill="FFFFFF"/>
              </w:rPr>
              <w:t>89:9; Song of Songs 8:6; Psalm 68:4</w:t>
            </w:r>
            <w:r w:rsidR="00E92349">
              <w:rPr>
                <w:rFonts w:ascii="Roboto" w:hAnsi="Roboto"/>
                <w:color w:val="222222"/>
                <w:shd w:val="clear" w:color="auto" w:fill="FFFFFF"/>
              </w:rPr>
              <w:t xml:space="preserve">; </w:t>
            </w:r>
            <w:r w:rsidR="00861829" w:rsidRPr="00E92349">
              <w:rPr>
                <w:rFonts w:asciiTheme="minorHAnsi" w:hAnsiTheme="minorHAnsi" w:cstheme="minorHAnsi"/>
                <w:sz w:val="22"/>
                <w:szCs w:val="22"/>
              </w:rPr>
              <w:t>Gen 1:1</w:t>
            </w:r>
            <w:r w:rsidRPr="00E92349">
              <w:rPr>
                <w:rFonts w:asciiTheme="minorHAnsi" w:hAnsiTheme="minorHAnsi" w:cstheme="minorHAnsi"/>
                <w:sz w:val="22"/>
                <w:szCs w:val="22"/>
              </w:rPr>
              <w:t>;</w:t>
            </w:r>
            <w:r w:rsidR="00E92349">
              <w:rPr>
                <w:rFonts w:asciiTheme="minorHAnsi" w:hAnsiTheme="minorHAnsi" w:cstheme="minorHAnsi"/>
                <w:sz w:val="22"/>
                <w:szCs w:val="22"/>
              </w:rPr>
              <w:t xml:space="preserve"> </w:t>
            </w:r>
            <w:r w:rsidRPr="00E92349">
              <w:rPr>
                <w:rFonts w:asciiTheme="minorHAnsi" w:hAnsiTheme="minorHAnsi" w:cstheme="minorHAnsi"/>
                <w:sz w:val="22"/>
                <w:szCs w:val="22"/>
              </w:rPr>
              <w:t xml:space="preserve">Exo 1:1; Lev 1:1; Num 1:1; </w:t>
            </w:r>
            <w:proofErr w:type="spellStart"/>
            <w:r w:rsidRPr="00E92349">
              <w:rPr>
                <w:rFonts w:asciiTheme="minorHAnsi" w:hAnsiTheme="minorHAnsi" w:cstheme="minorHAnsi"/>
                <w:sz w:val="22"/>
                <w:szCs w:val="22"/>
              </w:rPr>
              <w:t>Deut</w:t>
            </w:r>
            <w:proofErr w:type="spellEnd"/>
            <w:r w:rsidRPr="00E92349">
              <w:rPr>
                <w:rFonts w:asciiTheme="minorHAnsi" w:hAnsiTheme="minorHAnsi" w:cstheme="minorHAnsi"/>
                <w:sz w:val="22"/>
                <w:szCs w:val="22"/>
              </w:rPr>
              <w:t xml:space="preserve"> 1:1</w:t>
            </w:r>
          </w:p>
        </w:tc>
        <w:tc>
          <w:tcPr>
            <w:tcW w:w="3329" w:type="dxa"/>
            <w:tcBorders>
              <w:top w:val="single" w:sz="4" w:space="0" w:color="000000"/>
              <w:left w:val="single" w:sz="4" w:space="0" w:color="000000"/>
              <w:bottom w:val="single" w:sz="4" w:space="0" w:color="000000"/>
              <w:right w:val="single" w:sz="4" w:space="0" w:color="000000"/>
            </w:tcBorders>
            <w:hideMark/>
          </w:tcPr>
          <w:p w:rsidR="000F177A" w:rsidRDefault="00D84351">
            <w:pPr>
              <w:rPr>
                <w:rFonts w:asciiTheme="minorHAnsi" w:hAnsiTheme="minorHAnsi" w:cstheme="minorHAnsi"/>
                <w:sz w:val="22"/>
                <w:szCs w:val="22"/>
              </w:rPr>
            </w:pPr>
            <w:r>
              <w:rPr>
                <w:rFonts w:asciiTheme="minorHAnsi" w:hAnsiTheme="minorHAnsi" w:cstheme="minorHAnsi"/>
                <w:sz w:val="22"/>
                <w:szCs w:val="22"/>
              </w:rPr>
              <w:t>Quiz #1-in class</w:t>
            </w:r>
          </w:p>
        </w:tc>
      </w:tr>
      <w:tr w:rsidR="000F177A" w:rsidTr="00F27A9F">
        <w:tc>
          <w:tcPr>
            <w:tcW w:w="1278" w:type="dxa"/>
            <w:tcBorders>
              <w:top w:val="single" w:sz="4" w:space="0" w:color="000000"/>
              <w:left w:val="single" w:sz="4" w:space="0" w:color="000000"/>
              <w:bottom w:val="single" w:sz="4" w:space="0" w:color="000000"/>
              <w:right w:val="single" w:sz="4" w:space="0" w:color="000000"/>
            </w:tcBorders>
            <w:hideMark/>
          </w:tcPr>
          <w:p w:rsidR="007E32CB" w:rsidRDefault="007E32CB" w:rsidP="007E32CB">
            <w:pPr>
              <w:rPr>
                <w:rFonts w:asciiTheme="minorHAnsi" w:hAnsiTheme="minorHAnsi" w:cstheme="minorHAnsi"/>
                <w:sz w:val="22"/>
                <w:szCs w:val="22"/>
              </w:rPr>
            </w:pPr>
            <w:r>
              <w:rPr>
                <w:rFonts w:asciiTheme="minorHAnsi" w:hAnsiTheme="minorHAnsi" w:cstheme="minorHAnsi"/>
                <w:sz w:val="22"/>
                <w:szCs w:val="22"/>
              </w:rPr>
              <w:t>Week 3</w:t>
            </w:r>
          </w:p>
          <w:p w:rsidR="000F177A" w:rsidRDefault="000F177A">
            <w:pPr>
              <w:rPr>
                <w:rFonts w:asciiTheme="minorHAnsi" w:hAnsiTheme="minorHAnsi" w:cstheme="minorHAnsi"/>
                <w:sz w:val="22"/>
                <w:szCs w:val="22"/>
              </w:rPr>
            </w:pPr>
          </w:p>
        </w:tc>
        <w:tc>
          <w:tcPr>
            <w:tcW w:w="2339" w:type="dxa"/>
            <w:tcBorders>
              <w:top w:val="single" w:sz="4" w:space="0" w:color="000000"/>
              <w:left w:val="single" w:sz="4" w:space="0" w:color="000000"/>
              <w:bottom w:val="single" w:sz="4" w:space="0" w:color="000000"/>
              <w:right w:val="single" w:sz="4" w:space="0" w:color="000000"/>
            </w:tcBorders>
            <w:hideMark/>
          </w:tcPr>
          <w:p w:rsidR="008B3EC8" w:rsidRDefault="008B3EC8" w:rsidP="008B3EC8">
            <w:pPr>
              <w:rPr>
                <w:rFonts w:asciiTheme="minorHAnsi" w:hAnsiTheme="minorHAnsi" w:cstheme="minorHAnsi"/>
                <w:b/>
                <w:sz w:val="22"/>
                <w:szCs w:val="22"/>
              </w:rPr>
            </w:pPr>
            <w:r>
              <w:rPr>
                <w:rFonts w:asciiTheme="minorHAnsi" w:hAnsiTheme="minorHAnsi" w:cstheme="minorHAnsi"/>
                <w:b/>
                <w:sz w:val="22"/>
                <w:szCs w:val="22"/>
              </w:rPr>
              <w:t>Ancestors in the Torah:</w:t>
            </w:r>
          </w:p>
          <w:p w:rsidR="00F364E1" w:rsidRDefault="008B3EC8" w:rsidP="008B3EC8">
            <w:pPr>
              <w:rPr>
                <w:rFonts w:asciiTheme="minorHAnsi" w:hAnsiTheme="minorHAnsi" w:cstheme="minorHAnsi"/>
                <w:b/>
                <w:sz w:val="22"/>
                <w:szCs w:val="22"/>
              </w:rPr>
            </w:pPr>
            <w:r>
              <w:rPr>
                <w:rFonts w:asciiTheme="minorHAnsi" w:hAnsiTheme="minorHAnsi" w:cstheme="minorHAnsi"/>
                <w:b/>
                <w:sz w:val="22"/>
                <w:szCs w:val="22"/>
              </w:rPr>
              <w:t>Genesis, Exodus, Leviticus</w:t>
            </w:r>
            <w:r w:rsidR="00F27A9F">
              <w:rPr>
                <w:rFonts w:asciiTheme="minorHAnsi" w:hAnsiTheme="minorHAnsi" w:cstheme="minorHAnsi"/>
                <w:b/>
                <w:sz w:val="22"/>
                <w:szCs w:val="22"/>
              </w:rPr>
              <w:t xml:space="preserve"> Numbers</w:t>
            </w:r>
          </w:p>
        </w:tc>
        <w:tc>
          <w:tcPr>
            <w:tcW w:w="2339" w:type="dxa"/>
            <w:tcBorders>
              <w:top w:val="single" w:sz="4" w:space="0" w:color="000000"/>
              <w:left w:val="single" w:sz="4" w:space="0" w:color="000000"/>
              <w:bottom w:val="single" w:sz="4" w:space="0" w:color="000000"/>
              <w:right w:val="single" w:sz="4" w:space="0" w:color="000000"/>
            </w:tcBorders>
            <w:hideMark/>
          </w:tcPr>
          <w:p w:rsidR="000F177A" w:rsidRPr="00E92349" w:rsidRDefault="007D1DE8">
            <w:pPr>
              <w:rPr>
                <w:rFonts w:asciiTheme="minorHAnsi" w:hAnsiTheme="minorHAnsi" w:cstheme="minorHAnsi"/>
                <w:sz w:val="22"/>
                <w:szCs w:val="22"/>
              </w:rPr>
            </w:pPr>
            <w:r w:rsidRPr="00E92349">
              <w:rPr>
                <w:rFonts w:asciiTheme="minorHAnsi" w:hAnsiTheme="minorHAnsi" w:cstheme="minorHAnsi"/>
                <w:sz w:val="22"/>
                <w:szCs w:val="22"/>
              </w:rPr>
              <w:t>Gen 10:1</w:t>
            </w:r>
          </w:p>
        </w:tc>
        <w:tc>
          <w:tcPr>
            <w:tcW w:w="3329" w:type="dxa"/>
            <w:tcBorders>
              <w:top w:val="single" w:sz="4" w:space="0" w:color="000000"/>
              <w:left w:val="single" w:sz="4" w:space="0" w:color="000000"/>
              <w:bottom w:val="single" w:sz="4" w:space="0" w:color="000000"/>
              <w:right w:val="single" w:sz="4" w:space="0" w:color="000000"/>
            </w:tcBorders>
            <w:hideMark/>
          </w:tcPr>
          <w:p w:rsidR="000F177A" w:rsidRDefault="00490758">
            <w:pPr>
              <w:rPr>
                <w:rFonts w:asciiTheme="minorHAnsi" w:hAnsiTheme="minorHAnsi" w:cstheme="minorHAnsi"/>
                <w:sz w:val="22"/>
                <w:szCs w:val="22"/>
              </w:rPr>
            </w:pPr>
            <w:r>
              <w:rPr>
                <w:rFonts w:asciiTheme="minorHAnsi" w:hAnsiTheme="minorHAnsi" w:cstheme="minorHAnsi"/>
                <w:sz w:val="22"/>
                <w:szCs w:val="22"/>
              </w:rPr>
              <w:t>Quiz #2-take home</w:t>
            </w:r>
            <w:r w:rsidR="001A3ED6">
              <w:rPr>
                <w:rFonts w:asciiTheme="minorHAnsi" w:hAnsiTheme="minorHAnsi" w:cstheme="minorHAnsi"/>
                <w:sz w:val="22"/>
                <w:szCs w:val="22"/>
              </w:rPr>
              <w:t>. Due beginning of class Week 4</w:t>
            </w:r>
          </w:p>
        </w:tc>
      </w:tr>
      <w:tr w:rsidR="00F27A9F" w:rsidTr="00F27A9F">
        <w:tc>
          <w:tcPr>
            <w:tcW w:w="1278" w:type="dxa"/>
            <w:tcBorders>
              <w:top w:val="single" w:sz="4" w:space="0" w:color="000000"/>
              <w:left w:val="single" w:sz="4" w:space="0" w:color="000000"/>
              <w:bottom w:val="single" w:sz="4" w:space="0" w:color="000000"/>
              <w:right w:val="single" w:sz="4" w:space="0" w:color="000000"/>
            </w:tcBorders>
          </w:tcPr>
          <w:p w:rsidR="00F27A9F" w:rsidRDefault="00F27A9F" w:rsidP="00F27A9F">
            <w:pPr>
              <w:rPr>
                <w:rFonts w:asciiTheme="minorHAnsi" w:hAnsiTheme="minorHAnsi" w:cstheme="minorHAnsi"/>
                <w:sz w:val="22"/>
                <w:szCs w:val="22"/>
              </w:rPr>
            </w:pPr>
            <w:r>
              <w:rPr>
                <w:rFonts w:asciiTheme="minorHAnsi" w:hAnsiTheme="minorHAnsi" w:cstheme="minorHAnsi"/>
                <w:sz w:val="22"/>
                <w:szCs w:val="22"/>
              </w:rPr>
              <w:t>Week 4</w:t>
            </w:r>
          </w:p>
          <w:p w:rsidR="00F27A9F" w:rsidRDefault="00F27A9F" w:rsidP="00F27A9F">
            <w:pPr>
              <w:rPr>
                <w:rFonts w:asciiTheme="minorHAnsi" w:hAnsiTheme="minorHAnsi" w:cstheme="minorHAnsi"/>
                <w:sz w:val="22"/>
                <w:szCs w:val="22"/>
              </w:rPr>
            </w:pPr>
          </w:p>
        </w:tc>
        <w:tc>
          <w:tcPr>
            <w:tcW w:w="2339" w:type="dxa"/>
            <w:tcBorders>
              <w:top w:val="single" w:sz="4" w:space="0" w:color="000000"/>
              <w:left w:val="single" w:sz="4" w:space="0" w:color="000000"/>
              <w:bottom w:val="single" w:sz="4" w:space="0" w:color="000000"/>
              <w:right w:val="single" w:sz="4" w:space="0" w:color="000000"/>
            </w:tcBorders>
            <w:hideMark/>
          </w:tcPr>
          <w:p w:rsidR="00F27A9F" w:rsidRDefault="00F27A9F" w:rsidP="00F27A9F">
            <w:pPr>
              <w:rPr>
                <w:rFonts w:asciiTheme="minorHAnsi" w:hAnsiTheme="minorHAnsi" w:cstheme="minorHAnsi"/>
                <w:b/>
                <w:sz w:val="22"/>
                <w:szCs w:val="22"/>
              </w:rPr>
            </w:pPr>
            <w:r>
              <w:rPr>
                <w:rFonts w:asciiTheme="minorHAnsi" w:hAnsiTheme="minorHAnsi" w:cstheme="minorHAnsi"/>
                <w:b/>
                <w:sz w:val="22"/>
                <w:szCs w:val="22"/>
              </w:rPr>
              <w:t>Hebrew Captivities of the Old Testament</w:t>
            </w:r>
          </w:p>
        </w:tc>
        <w:tc>
          <w:tcPr>
            <w:tcW w:w="2339" w:type="dxa"/>
            <w:tcBorders>
              <w:top w:val="single" w:sz="4" w:space="0" w:color="000000"/>
              <w:left w:val="single" w:sz="4" w:space="0" w:color="000000"/>
              <w:bottom w:val="single" w:sz="4" w:space="0" w:color="000000"/>
              <w:right w:val="single" w:sz="4" w:space="0" w:color="000000"/>
            </w:tcBorders>
            <w:hideMark/>
          </w:tcPr>
          <w:p w:rsidR="00F27A9F" w:rsidRPr="00E92349" w:rsidRDefault="00BC3355" w:rsidP="00F27A9F">
            <w:pPr>
              <w:rPr>
                <w:rFonts w:asciiTheme="minorHAnsi" w:hAnsiTheme="minorHAnsi" w:cstheme="minorHAnsi"/>
                <w:sz w:val="22"/>
                <w:szCs w:val="22"/>
              </w:rPr>
            </w:pPr>
            <w:r w:rsidRPr="00E92349">
              <w:rPr>
                <w:rFonts w:asciiTheme="minorHAnsi" w:hAnsiTheme="minorHAnsi" w:cstheme="minorHAnsi"/>
                <w:sz w:val="22"/>
                <w:szCs w:val="22"/>
              </w:rPr>
              <w:t>2 Kings 17:24; (2 Kings 24:1; 2 Chronicles 36:6, 7; Daniel 1:1, 2; Jeremiah 25; Daniel 9:1, 2</w:t>
            </w:r>
          </w:p>
        </w:tc>
        <w:tc>
          <w:tcPr>
            <w:tcW w:w="3329" w:type="dxa"/>
            <w:tcBorders>
              <w:top w:val="single" w:sz="4" w:space="0" w:color="000000"/>
              <w:left w:val="single" w:sz="4" w:space="0" w:color="000000"/>
              <w:bottom w:val="single" w:sz="4" w:space="0" w:color="000000"/>
              <w:right w:val="single" w:sz="4" w:space="0" w:color="000000"/>
            </w:tcBorders>
            <w:hideMark/>
          </w:tcPr>
          <w:p w:rsidR="00F27A9F" w:rsidRDefault="00F27A9F" w:rsidP="00F27A9F">
            <w:pPr>
              <w:rPr>
                <w:rFonts w:asciiTheme="minorHAnsi" w:hAnsiTheme="minorHAnsi" w:cstheme="minorHAnsi"/>
                <w:sz w:val="22"/>
                <w:szCs w:val="22"/>
              </w:rPr>
            </w:pPr>
            <w:r>
              <w:rPr>
                <w:rFonts w:asciiTheme="minorHAnsi" w:hAnsiTheme="minorHAnsi" w:cstheme="minorHAnsi"/>
                <w:sz w:val="22"/>
                <w:szCs w:val="22"/>
              </w:rPr>
              <w:t>Quiz #3-in class</w:t>
            </w:r>
          </w:p>
        </w:tc>
      </w:tr>
      <w:tr w:rsidR="00F27A9F" w:rsidTr="00F27A9F">
        <w:tc>
          <w:tcPr>
            <w:tcW w:w="1278" w:type="dxa"/>
            <w:tcBorders>
              <w:top w:val="single" w:sz="4" w:space="0" w:color="000000"/>
              <w:left w:val="single" w:sz="4" w:space="0" w:color="000000"/>
              <w:bottom w:val="single" w:sz="4" w:space="0" w:color="000000"/>
              <w:right w:val="single" w:sz="4" w:space="0" w:color="000000"/>
            </w:tcBorders>
            <w:hideMark/>
          </w:tcPr>
          <w:p w:rsidR="00F27A9F" w:rsidRDefault="00F27A9F" w:rsidP="00F27A9F">
            <w:pPr>
              <w:rPr>
                <w:rFonts w:asciiTheme="minorHAnsi" w:hAnsiTheme="minorHAnsi" w:cstheme="minorHAnsi"/>
                <w:sz w:val="22"/>
                <w:szCs w:val="22"/>
              </w:rPr>
            </w:pPr>
            <w:r>
              <w:rPr>
                <w:rFonts w:asciiTheme="minorHAnsi" w:hAnsiTheme="minorHAnsi" w:cstheme="minorHAnsi"/>
                <w:sz w:val="22"/>
                <w:szCs w:val="22"/>
              </w:rPr>
              <w:t>Week 5</w:t>
            </w:r>
          </w:p>
          <w:p w:rsidR="00F27A9F" w:rsidRDefault="00F27A9F" w:rsidP="00F27A9F">
            <w:pPr>
              <w:rPr>
                <w:rFonts w:asciiTheme="minorHAnsi" w:hAnsiTheme="minorHAnsi" w:cstheme="minorHAnsi"/>
                <w:sz w:val="22"/>
                <w:szCs w:val="22"/>
              </w:rPr>
            </w:pPr>
          </w:p>
        </w:tc>
        <w:tc>
          <w:tcPr>
            <w:tcW w:w="2339" w:type="dxa"/>
            <w:tcBorders>
              <w:top w:val="single" w:sz="4" w:space="0" w:color="000000"/>
              <w:left w:val="single" w:sz="4" w:space="0" w:color="000000"/>
              <w:bottom w:val="single" w:sz="4" w:space="0" w:color="000000"/>
              <w:right w:val="single" w:sz="4" w:space="0" w:color="000000"/>
            </w:tcBorders>
          </w:tcPr>
          <w:p w:rsidR="00F27A9F" w:rsidRDefault="00F27A9F" w:rsidP="00F27A9F">
            <w:pPr>
              <w:rPr>
                <w:rFonts w:asciiTheme="minorHAnsi" w:hAnsiTheme="minorHAnsi" w:cstheme="minorHAnsi"/>
                <w:b/>
                <w:sz w:val="22"/>
                <w:szCs w:val="22"/>
              </w:rPr>
            </w:pPr>
            <w:r>
              <w:rPr>
                <w:rFonts w:asciiTheme="minorHAnsi" w:hAnsiTheme="minorHAnsi" w:cstheme="minorHAnsi"/>
                <w:b/>
                <w:sz w:val="22"/>
                <w:szCs w:val="22"/>
              </w:rPr>
              <w:t>Ancestors in the Torah:</w:t>
            </w:r>
          </w:p>
          <w:p w:rsidR="00F27A9F" w:rsidRDefault="00F27A9F" w:rsidP="00F27A9F">
            <w:pPr>
              <w:rPr>
                <w:rFonts w:asciiTheme="minorHAnsi" w:hAnsiTheme="minorHAnsi" w:cstheme="minorHAnsi"/>
                <w:b/>
                <w:sz w:val="22"/>
                <w:szCs w:val="22"/>
              </w:rPr>
            </w:pPr>
            <w:r>
              <w:rPr>
                <w:rFonts w:asciiTheme="minorHAnsi" w:hAnsiTheme="minorHAnsi" w:cstheme="minorHAnsi"/>
                <w:b/>
                <w:sz w:val="22"/>
                <w:szCs w:val="22"/>
              </w:rPr>
              <w:t>The Face in the Mirror</w:t>
            </w:r>
          </w:p>
        </w:tc>
        <w:tc>
          <w:tcPr>
            <w:tcW w:w="2339" w:type="dxa"/>
            <w:tcBorders>
              <w:top w:val="single" w:sz="4" w:space="0" w:color="000000"/>
              <w:left w:val="single" w:sz="4" w:space="0" w:color="000000"/>
              <w:bottom w:val="single" w:sz="4" w:space="0" w:color="000000"/>
              <w:right w:val="single" w:sz="4" w:space="0" w:color="000000"/>
            </w:tcBorders>
            <w:hideMark/>
          </w:tcPr>
          <w:p w:rsidR="00F27A9F" w:rsidRPr="00E92349" w:rsidRDefault="002318DD" w:rsidP="00F27A9F">
            <w:pPr>
              <w:rPr>
                <w:rFonts w:asciiTheme="minorHAnsi" w:hAnsiTheme="minorHAnsi" w:cstheme="minorHAnsi"/>
                <w:sz w:val="22"/>
                <w:szCs w:val="22"/>
              </w:rPr>
            </w:pPr>
            <w:r w:rsidRPr="00E92349">
              <w:rPr>
                <w:rFonts w:asciiTheme="minorHAnsi" w:hAnsiTheme="minorHAnsi" w:cstheme="minorHAnsi"/>
                <w:sz w:val="22"/>
                <w:szCs w:val="22"/>
              </w:rPr>
              <w:t xml:space="preserve">Lamentations 5:10; </w:t>
            </w:r>
            <w:r w:rsidR="00150DDA">
              <w:rPr>
                <w:rFonts w:asciiTheme="minorHAnsi" w:hAnsiTheme="minorHAnsi" w:cstheme="minorHAnsi"/>
                <w:sz w:val="22"/>
                <w:szCs w:val="22"/>
              </w:rPr>
              <w:t>D</w:t>
            </w:r>
            <w:r w:rsidRPr="00E92349">
              <w:rPr>
                <w:rFonts w:asciiTheme="minorHAnsi" w:hAnsiTheme="minorHAnsi" w:cstheme="minorHAnsi"/>
                <w:sz w:val="22"/>
                <w:szCs w:val="22"/>
              </w:rPr>
              <w:t>aniel 7:9</w:t>
            </w:r>
            <w:r w:rsidR="00E92349" w:rsidRPr="00E92349">
              <w:rPr>
                <w:rFonts w:asciiTheme="minorHAnsi" w:hAnsiTheme="minorHAnsi" w:cstheme="minorHAnsi"/>
                <w:sz w:val="22"/>
                <w:szCs w:val="22"/>
              </w:rPr>
              <w:t>; Genesis 42:1-8; Exodus 2:19; Gen 50: 7-10</w:t>
            </w:r>
          </w:p>
        </w:tc>
        <w:tc>
          <w:tcPr>
            <w:tcW w:w="3329" w:type="dxa"/>
            <w:tcBorders>
              <w:top w:val="single" w:sz="4" w:space="0" w:color="000000"/>
              <w:left w:val="single" w:sz="4" w:space="0" w:color="000000"/>
              <w:bottom w:val="single" w:sz="4" w:space="0" w:color="000000"/>
              <w:right w:val="single" w:sz="4" w:space="0" w:color="000000"/>
            </w:tcBorders>
            <w:hideMark/>
          </w:tcPr>
          <w:p w:rsidR="00F27A9F" w:rsidRDefault="00F27A9F" w:rsidP="00F27A9F">
            <w:pPr>
              <w:rPr>
                <w:rFonts w:asciiTheme="minorHAnsi" w:hAnsiTheme="minorHAnsi" w:cstheme="minorHAnsi"/>
                <w:sz w:val="22"/>
                <w:szCs w:val="22"/>
              </w:rPr>
            </w:pPr>
            <w:r>
              <w:rPr>
                <w:rFonts w:asciiTheme="minorHAnsi" w:hAnsiTheme="minorHAnsi" w:cstheme="minorHAnsi"/>
                <w:sz w:val="22"/>
                <w:szCs w:val="22"/>
              </w:rPr>
              <w:t>Quiz #4-Take home Due Beginning of class Week 6</w:t>
            </w:r>
          </w:p>
        </w:tc>
      </w:tr>
      <w:tr w:rsidR="00F27A9F" w:rsidTr="00F27A9F">
        <w:tc>
          <w:tcPr>
            <w:tcW w:w="1278" w:type="dxa"/>
            <w:tcBorders>
              <w:top w:val="single" w:sz="4" w:space="0" w:color="000000"/>
              <w:left w:val="single" w:sz="4" w:space="0" w:color="000000"/>
              <w:bottom w:val="single" w:sz="4" w:space="0" w:color="000000"/>
              <w:right w:val="single" w:sz="4" w:space="0" w:color="000000"/>
            </w:tcBorders>
            <w:hideMark/>
          </w:tcPr>
          <w:p w:rsidR="00F27A9F" w:rsidRDefault="00F27A9F" w:rsidP="00F27A9F">
            <w:pPr>
              <w:rPr>
                <w:rFonts w:asciiTheme="minorHAnsi" w:hAnsiTheme="minorHAnsi" w:cstheme="minorHAnsi"/>
                <w:sz w:val="22"/>
                <w:szCs w:val="22"/>
              </w:rPr>
            </w:pPr>
            <w:r>
              <w:rPr>
                <w:rFonts w:asciiTheme="minorHAnsi" w:hAnsiTheme="minorHAnsi" w:cstheme="minorHAnsi"/>
                <w:sz w:val="22"/>
                <w:szCs w:val="22"/>
              </w:rPr>
              <w:t>Week 6</w:t>
            </w:r>
          </w:p>
          <w:p w:rsidR="00F27A9F" w:rsidRDefault="00F27A9F" w:rsidP="00F27A9F">
            <w:pPr>
              <w:rPr>
                <w:rFonts w:asciiTheme="minorHAnsi" w:hAnsiTheme="minorHAnsi" w:cstheme="minorHAnsi"/>
                <w:sz w:val="22"/>
                <w:szCs w:val="22"/>
              </w:rPr>
            </w:pPr>
          </w:p>
        </w:tc>
        <w:tc>
          <w:tcPr>
            <w:tcW w:w="2339" w:type="dxa"/>
            <w:tcBorders>
              <w:top w:val="single" w:sz="4" w:space="0" w:color="000000"/>
              <w:left w:val="single" w:sz="4" w:space="0" w:color="000000"/>
              <w:bottom w:val="single" w:sz="4" w:space="0" w:color="000000"/>
              <w:right w:val="single" w:sz="4" w:space="0" w:color="000000"/>
            </w:tcBorders>
          </w:tcPr>
          <w:p w:rsidR="00F27A9F" w:rsidRDefault="00F27A9F" w:rsidP="00F27A9F">
            <w:pPr>
              <w:rPr>
                <w:rFonts w:asciiTheme="minorHAnsi" w:hAnsiTheme="minorHAnsi" w:cstheme="minorHAnsi"/>
                <w:b/>
                <w:sz w:val="22"/>
                <w:szCs w:val="22"/>
              </w:rPr>
            </w:pPr>
            <w:r>
              <w:rPr>
                <w:rFonts w:asciiTheme="minorHAnsi" w:hAnsiTheme="minorHAnsi" w:cstheme="minorHAnsi"/>
                <w:b/>
                <w:sz w:val="22"/>
                <w:szCs w:val="22"/>
              </w:rPr>
              <w:t>Migration of the Hebrews</w:t>
            </w:r>
          </w:p>
        </w:tc>
        <w:tc>
          <w:tcPr>
            <w:tcW w:w="2339" w:type="dxa"/>
            <w:tcBorders>
              <w:top w:val="single" w:sz="4" w:space="0" w:color="000000"/>
              <w:left w:val="single" w:sz="4" w:space="0" w:color="000000"/>
              <w:bottom w:val="single" w:sz="4" w:space="0" w:color="000000"/>
              <w:right w:val="single" w:sz="4" w:space="0" w:color="000000"/>
            </w:tcBorders>
          </w:tcPr>
          <w:p w:rsidR="00F27A9F" w:rsidRPr="00E92349" w:rsidRDefault="00E92349" w:rsidP="00F27A9F">
            <w:pPr>
              <w:rPr>
                <w:rFonts w:asciiTheme="minorHAnsi" w:hAnsiTheme="minorHAnsi" w:cstheme="minorHAnsi"/>
                <w:sz w:val="22"/>
                <w:szCs w:val="22"/>
              </w:rPr>
            </w:pPr>
            <w:r w:rsidRPr="00E92349">
              <w:rPr>
                <w:rFonts w:asciiTheme="minorHAnsi" w:hAnsiTheme="minorHAnsi" w:cstheme="minorHAnsi"/>
                <w:sz w:val="22"/>
                <w:szCs w:val="22"/>
              </w:rPr>
              <w:t>Genesis 11:2</w:t>
            </w:r>
          </w:p>
        </w:tc>
        <w:tc>
          <w:tcPr>
            <w:tcW w:w="3329" w:type="dxa"/>
            <w:tcBorders>
              <w:top w:val="single" w:sz="4" w:space="0" w:color="000000"/>
              <w:left w:val="single" w:sz="4" w:space="0" w:color="000000"/>
              <w:bottom w:val="single" w:sz="4" w:space="0" w:color="000000"/>
              <w:right w:val="single" w:sz="4" w:space="0" w:color="000000"/>
            </w:tcBorders>
          </w:tcPr>
          <w:p w:rsidR="00F27A9F" w:rsidRDefault="00F27A9F" w:rsidP="00F27A9F">
            <w:pPr>
              <w:rPr>
                <w:rFonts w:asciiTheme="minorHAnsi" w:hAnsiTheme="minorHAnsi" w:cstheme="minorHAnsi"/>
                <w:sz w:val="22"/>
                <w:szCs w:val="22"/>
              </w:rPr>
            </w:pPr>
          </w:p>
        </w:tc>
      </w:tr>
      <w:tr w:rsidR="00F27A9F" w:rsidTr="00F27A9F">
        <w:tc>
          <w:tcPr>
            <w:tcW w:w="1278" w:type="dxa"/>
            <w:tcBorders>
              <w:top w:val="single" w:sz="4" w:space="0" w:color="000000"/>
              <w:left w:val="single" w:sz="4" w:space="0" w:color="000000"/>
              <w:bottom w:val="single" w:sz="4" w:space="0" w:color="000000"/>
              <w:right w:val="single" w:sz="4" w:space="0" w:color="000000"/>
            </w:tcBorders>
            <w:hideMark/>
          </w:tcPr>
          <w:p w:rsidR="00F27A9F" w:rsidRDefault="00F27A9F" w:rsidP="00F27A9F">
            <w:pPr>
              <w:rPr>
                <w:rFonts w:asciiTheme="minorHAnsi" w:hAnsiTheme="minorHAnsi" w:cstheme="minorHAnsi"/>
                <w:sz w:val="22"/>
                <w:szCs w:val="22"/>
              </w:rPr>
            </w:pPr>
            <w:r>
              <w:rPr>
                <w:rFonts w:asciiTheme="minorHAnsi" w:hAnsiTheme="minorHAnsi" w:cstheme="minorHAnsi"/>
                <w:sz w:val="22"/>
                <w:szCs w:val="22"/>
              </w:rPr>
              <w:t>Week 7</w:t>
            </w:r>
          </w:p>
          <w:p w:rsidR="00F27A9F" w:rsidRDefault="00F27A9F" w:rsidP="00F27A9F">
            <w:pPr>
              <w:rPr>
                <w:rFonts w:asciiTheme="minorHAnsi" w:hAnsiTheme="minorHAnsi" w:cstheme="minorHAnsi"/>
                <w:sz w:val="22"/>
                <w:szCs w:val="22"/>
              </w:rPr>
            </w:pPr>
          </w:p>
        </w:tc>
        <w:tc>
          <w:tcPr>
            <w:tcW w:w="2339" w:type="dxa"/>
            <w:tcBorders>
              <w:top w:val="single" w:sz="4" w:space="0" w:color="000000"/>
              <w:left w:val="single" w:sz="4" w:space="0" w:color="000000"/>
              <w:bottom w:val="single" w:sz="4" w:space="0" w:color="000000"/>
              <w:right w:val="single" w:sz="4" w:space="0" w:color="000000"/>
            </w:tcBorders>
          </w:tcPr>
          <w:p w:rsidR="00F27A9F" w:rsidRDefault="00F27A9F" w:rsidP="00F27A9F">
            <w:pPr>
              <w:rPr>
                <w:rFonts w:asciiTheme="minorHAnsi" w:hAnsiTheme="minorHAnsi" w:cstheme="minorHAnsi"/>
                <w:b/>
                <w:sz w:val="22"/>
                <w:szCs w:val="22"/>
              </w:rPr>
            </w:pPr>
            <w:r>
              <w:rPr>
                <w:rFonts w:asciiTheme="minorHAnsi" w:hAnsiTheme="minorHAnsi" w:cstheme="minorHAnsi"/>
                <w:b/>
                <w:sz w:val="22"/>
                <w:szCs w:val="22"/>
              </w:rPr>
              <w:t>Deuteronomy</w:t>
            </w:r>
          </w:p>
          <w:p w:rsidR="00F27A9F" w:rsidRDefault="00F27A9F" w:rsidP="00F27A9F">
            <w:pPr>
              <w:rPr>
                <w:rFonts w:asciiTheme="minorHAnsi" w:hAnsiTheme="minorHAnsi" w:cstheme="minorHAnsi"/>
                <w:b/>
                <w:sz w:val="22"/>
                <w:szCs w:val="22"/>
              </w:rPr>
            </w:pPr>
            <w:r>
              <w:rPr>
                <w:rFonts w:asciiTheme="minorHAnsi" w:hAnsiTheme="minorHAnsi" w:cstheme="minorHAnsi"/>
                <w:b/>
                <w:sz w:val="22"/>
                <w:szCs w:val="22"/>
              </w:rPr>
              <w:t>Why are we here?</w:t>
            </w:r>
          </w:p>
        </w:tc>
        <w:tc>
          <w:tcPr>
            <w:tcW w:w="2339" w:type="dxa"/>
            <w:tcBorders>
              <w:top w:val="single" w:sz="4" w:space="0" w:color="000000"/>
              <w:left w:val="single" w:sz="4" w:space="0" w:color="000000"/>
              <w:bottom w:val="single" w:sz="4" w:space="0" w:color="000000"/>
              <w:right w:val="single" w:sz="4" w:space="0" w:color="000000"/>
            </w:tcBorders>
            <w:hideMark/>
          </w:tcPr>
          <w:p w:rsidR="00F27A9F" w:rsidRPr="00E92349" w:rsidRDefault="00861829" w:rsidP="00F27A9F">
            <w:pPr>
              <w:rPr>
                <w:rFonts w:asciiTheme="minorHAnsi" w:hAnsiTheme="minorHAnsi" w:cstheme="minorHAnsi"/>
                <w:sz w:val="22"/>
                <w:szCs w:val="22"/>
              </w:rPr>
            </w:pPr>
            <w:r w:rsidRPr="00E92349">
              <w:rPr>
                <w:rFonts w:asciiTheme="minorHAnsi" w:hAnsiTheme="minorHAnsi" w:cstheme="minorHAnsi"/>
                <w:sz w:val="22"/>
                <w:szCs w:val="22"/>
              </w:rPr>
              <w:t>Deuteronomy</w:t>
            </w:r>
            <w:r w:rsidR="00E92349" w:rsidRPr="00E92349">
              <w:rPr>
                <w:rFonts w:asciiTheme="minorHAnsi" w:hAnsiTheme="minorHAnsi" w:cstheme="minorHAnsi"/>
                <w:sz w:val="22"/>
                <w:szCs w:val="22"/>
              </w:rPr>
              <w:t xml:space="preserve"> 28</w:t>
            </w:r>
          </w:p>
        </w:tc>
        <w:tc>
          <w:tcPr>
            <w:tcW w:w="3329" w:type="dxa"/>
            <w:tcBorders>
              <w:top w:val="single" w:sz="4" w:space="0" w:color="000000"/>
              <w:left w:val="single" w:sz="4" w:space="0" w:color="000000"/>
              <w:bottom w:val="single" w:sz="4" w:space="0" w:color="000000"/>
              <w:right w:val="single" w:sz="4" w:space="0" w:color="000000"/>
            </w:tcBorders>
            <w:hideMark/>
          </w:tcPr>
          <w:p w:rsidR="00F27A9F" w:rsidRDefault="00F27A9F" w:rsidP="00F27A9F">
            <w:pPr>
              <w:jc w:val="both"/>
              <w:rPr>
                <w:rFonts w:asciiTheme="minorHAnsi" w:hAnsiTheme="minorHAnsi" w:cstheme="minorHAnsi"/>
                <w:sz w:val="22"/>
                <w:szCs w:val="22"/>
              </w:rPr>
            </w:pPr>
            <w:r w:rsidRPr="00B77343">
              <w:rPr>
                <w:rFonts w:asciiTheme="minorHAnsi" w:hAnsiTheme="minorHAnsi" w:cstheme="minorHAnsi"/>
                <w:sz w:val="22"/>
                <w:szCs w:val="22"/>
              </w:rPr>
              <w:t>Quiz #5-in class</w:t>
            </w:r>
          </w:p>
        </w:tc>
      </w:tr>
      <w:tr w:rsidR="00F27A9F" w:rsidTr="00F27A9F">
        <w:tc>
          <w:tcPr>
            <w:tcW w:w="1278" w:type="dxa"/>
            <w:tcBorders>
              <w:top w:val="single" w:sz="4" w:space="0" w:color="000000"/>
              <w:left w:val="single" w:sz="4" w:space="0" w:color="000000"/>
              <w:bottom w:val="single" w:sz="4" w:space="0" w:color="000000"/>
              <w:right w:val="single" w:sz="4" w:space="0" w:color="000000"/>
            </w:tcBorders>
            <w:hideMark/>
          </w:tcPr>
          <w:p w:rsidR="00F27A9F" w:rsidRDefault="00F27A9F" w:rsidP="00F27A9F">
            <w:pPr>
              <w:rPr>
                <w:rFonts w:asciiTheme="minorHAnsi" w:hAnsiTheme="minorHAnsi" w:cstheme="minorHAnsi"/>
                <w:sz w:val="22"/>
                <w:szCs w:val="22"/>
              </w:rPr>
            </w:pPr>
            <w:r>
              <w:rPr>
                <w:rFonts w:asciiTheme="minorHAnsi" w:hAnsiTheme="minorHAnsi" w:cstheme="minorHAnsi"/>
                <w:sz w:val="22"/>
                <w:szCs w:val="22"/>
              </w:rPr>
              <w:t>Week 8</w:t>
            </w:r>
          </w:p>
          <w:p w:rsidR="00F27A9F" w:rsidRDefault="00F27A9F" w:rsidP="00F27A9F">
            <w:pPr>
              <w:rPr>
                <w:rFonts w:asciiTheme="minorHAnsi" w:hAnsiTheme="minorHAnsi" w:cstheme="minorHAnsi"/>
                <w:sz w:val="22"/>
                <w:szCs w:val="22"/>
              </w:rPr>
            </w:pPr>
          </w:p>
        </w:tc>
        <w:tc>
          <w:tcPr>
            <w:tcW w:w="2339" w:type="dxa"/>
            <w:tcBorders>
              <w:top w:val="single" w:sz="4" w:space="0" w:color="000000"/>
              <w:left w:val="single" w:sz="4" w:space="0" w:color="000000"/>
              <w:bottom w:val="single" w:sz="4" w:space="0" w:color="000000"/>
              <w:right w:val="single" w:sz="4" w:space="0" w:color="000000"/>
            </w:tcBorders>
            <w:hideMark/>
          </w:tcPr>
          <w:p w:rsidR="00F27A9F" w:rsidRDefault="00F27A9F" w:rsidP="00F27A9F">
            <w:pPr>
              <w:rPr>
                <w:rFonts w:asciiTheme="minorHAnsi" w:hAnsiTheme="minorHAnsi" w:cstheme="minorHAnsi"/>
                <w:b/>
                <w:sz w:val="22"/>
                <w:szCs w:val="22"/>
              </w:rPr>
            </w:pPr>
            <w:r>
              <w:rPr>
                <w:rFonts w:asciiTheme="minorHAnsi" w:hAnsiTheme="minorHAnsi" w:cstheme="minorHAnsi"/>
                <w:b/>
                <w:sz w:val="22"/>
                <w:szCs w:val="22"/>
              </w:rPr>
              <w:t>Reports &amp; Presentations</w:t>
            </w:r>
          </w:p>
        </w:tc>
        <w:tc>
          <w:tcPr>
            <w:tcW w:w="2339" w:type="dxa"/>
            <w:tcBorders>
              <w:top w:val="single" w:sz="4" w:space="0" w:color="000000"/>
              <w:left w:val="single" w:sz="4" w:space="0" w:color="000000"/>
              <w:bottom w:val="single" w:sz="4" w:space="0" w:color="000000"/>
              <w:right w:val="single" w:sz="4" w:space="0" w:color="000000"/>
            </w:tcBorders>
            <w:hideMark/>
          </w:tcPr>
          <w:p w:rsidR="00F27A9F" w:rsidRDefault="00F27A9F" w:rsidP="00F27A9F">
            <w:pPr>
              <w:rPr>
                <w:rFonts w:asciiTheme="minorHAnsi" w:hAnsiTheme="minorHAnsi" w:cstheme="minorHAnsi"/>
                <w:b/>
                <w:sz w:val="22"/>
                <w:szCs w:val="22"/>
              </w:rPr>
            </w:pPr>
          </w:p>
        </w:tc>
        <w:tc>
          <w:tcPr>
            <w:tcW w:w="3329" w:type="dxa"/>
            <w:tcBorders>
              <w:top w:val="single" w:sz="4" w:space="0" w:color="000000"/>
              <w:left w:val="single" w:sz="4" w:space="0" w:color="000000"/>
              <w:bottom w:val="single" w:sz="4" w:space="0" w:color="000000"/>
              <w:right w:val="single" w:sz="4" w:space="0" w:color="000000"/>
            </w:tcBorders>
            <w:hideMark/>
          </w:tcPr>
          <w:p w:rsidR="00F27A9F" w:rsidRDefault="00F27A9F" w:rsidP="00F27A9F">
            <w:pPr>
              <w:rPr>
                <w:rFonts w:asciiTheme="minorHAnsi" w:hAnsiTheme="minorHAnsi" w:cstheme="minorHAnsi"/>
                <w:sz w:val="22"/>
                <w:szCs w:val="22"/>
              </w:rPr>
            </w:pPr>
          </w:p>
        </w:tc>
      </w:tr>
      <w:bookmarkEnd w:id="1"/>
    </w:tbl>
    <w:p w:rsidR="00FC7166" w:rsidRDefault="00FC7166" w:rsidP="0018266B">
      <w:pPr>
        <w:pStyle w:val="Heading4"/>
        <w:rPr>
          <w:rFonts w:asciiTheme="minorHAnsi" w:hAnsiTheme="minorHAnsi"/>
        </w:rPr>
      </w:pPr>
    </w:p>
    <w:p w:rsidR="00FC7166" w:rsidRDefault="00FC7166" w:rsidP="0018266B">
      <w:pPr>
        <w:pStyle w:val="Heading4"/>
        <w:rPr>
          <w:rFonts w:asciiTheme="minorHAnsi" w:hAnsiTheme="minorHAnsi"/>
        </w:rPr>
      </w:pPr>
    </w:p>
    <w:p w:rsidR="00786577" w:rsidRDefault="00786577" w:rsidP="00C4488E">
      <w:pPr>
        <w:pStyle w:val="Heading2"/>
        <w:rPr>
          <w:rFonts w:asciiTheme="minorHAnsi" w:hAnsiTheme="minorHAnsi"/>
          <w:sz w:val="22"/>
          <w:szCs w:val="22"/>
        </w:rPr>
      </w:pPr>
    </w:p>
    <w:p w:rsidR="00786577" w:rsidRDefault="00786577" w:rsidP="00C4488E">
      <w:pPr>
        <w:pStyle w:val="Heading2"/>
        <w:rPr>
          <w:rFonts w:asciiTheme="minorHAnsi" w:hAnsiTheme="minorHAnsi"/>
          <w:sz w:val="22"/>
          <w:szCs w:val="22"/>
        </w:rPr>
      </w:pPr>
    </w:p>
    <w:p w:rsidR="00786577" w:rsidRDefault="00786577" w:rsidP="00C4488E">
      <w:pPr>
        <w:pStyle w:val="Heading2"/>
        <w:rPr>
          <w:rFonts w:asciiTheme="minorHAnsi" w:hAnsiTheme="minorHAnsi"/>
          <w:sz w:val="22"/>
          <w:szCs w:val="22"/>
        </w:rPr>
      </w:pPr>
    </w:p>
    <w:p w:rsidR="00786577" w:rsidRDefault="00786577" w:rsidP="00C4488E">
      <w:pPr>
        <w:pStyle w:val="Heading2"/>
        <w:rPr>
          <w:rFonts w:asciiTheme="minorHAnsi" w:hAnsiTheme="minorHAnsi"/>
          <w:sz w:val="22"/>
          <w:szCs w:val="22"/>
        </w:rPr>
      </w:pPr>
    </w:p>
    <w:sectPr w:rsidR="00786577" w:rsidSect="00E006B4">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70F" w:rsidRDefault="0086370F" w:rsidP="006C3657">
      <w:r>
        <w:separator/>
      </w:r>
    </w:p>
  </w:endnote>
  <w:endnote w:type="continuationSeparator" w:id="0">
    <w:p w:rsidR="0086370F" w:rsidRDefault="0086370F" w:rsidP="006C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AGaramond">
    <w:altName w:val="DokChampa"/>
    <w:charset w:val="00"/>
    <w:family w:val="auto"/>
    <w:pitch w:val="variable"/>
    <w:sig w:usb0="03000000"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D13" w:rsidRDefault="00616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97C" w:rsidRDefault="00F8597C">
    <w:pPr>
      <w:pStyle w:val="Footer"/>
      <w:pBdr>
        <w:top w:val="thinThickSmallGap" w:sz="24" w:space="1" w:color="622423" w:themeColor="accent2" w:themeShade="7F"/>
      </w:pBdr>
      <w:rPr>
        <w:rFonts w:asciiTheme="majorHAnsi" w:hAnsiTheme="majorHAnsi"/>
      </w:rPr>
    </w:pPr>
    <w:r>
      <w:rPr>
        <w:rFonts w:asciiTheme="majorHAnsi" w:hAnsiTheme="majorHAnsi"/>
      </w:rPr>
      <w:t>HEBREW HISTORY 13-17 SUMMER 2020</w:t>
    </w:r>
    <w:r w:rsidR="00616D13">
      <w:rPr>
        <w:rFonts w:asciiTheme="majorHAnsi" w:hAnsiTheme="majorHAnsi"/>
      </w:rPr>
      <w:t xml:space="preserve"> (H7)</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FC7913">
      <w:rPr>
        <w:rFonts w:asciiTheme="majorHAnsi" w:hAnsiTheme="majorHAnsi"/>
        <w:noProof/>
      </w:rPr>
      <w:t>5</w:t>
    </w:r>
    <w:r>
      <w:rPr>
        <w:rFonts w:asciiTheme="majorHAnsi" w:hAnsiTheme="majorHAnsi"/>
        <w:noProof/>
      </w:rPr>
      <w:fldChar w:fldCharType="end"/>
    </w:r>
  </w:p>
  <w:p w:rsidR="00F8597C" w:rsidRDefault="00F859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D13" w:rsidRDefault="00616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70F" w:rsidRDefault="0086370F" w:rsidP="006C3657">
      <w:r>
        <w:separator/>
      </w:r>
    </w:p>
  </w:footnote>
  <w:footnote w:type="continuationSeparator" w:id="0">
    <w:p w:rsidR="0086370F" w:rsidRDefault="0086370F" w:rsidP="006C3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D13" w:rsidRDefault="00616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D13" w:rsidRDefault="00616D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D13" w:rsidRDefault="00616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4F9"/>
    <w:multiLevelType w:val="hybridMultilevel"/>
    <w:tmpl w:val="4548641E"/>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E2EEF"/>
    <w:multiLevelType w:val="hybridMultilevel"/>
    <w:tmpl w:val="780CC2F6"/>
    <w:lvl w:ilvl="0" w:tplc="9CF63268">
      <w:numFmt w:val="bullet"/>
      <w:lvlText w:val="•"/>
      <w:lvlJc w:val="left"/>
      <w:pPr>
        <w:ind w:left="1080" w:hanging="360"/>
      </w:pPr>
      <w:rPr>
        <w:rFonts w:ascii="Calibri" w:eastAsia="Times"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D84601"/>
    <w:multiLevelType w:val="hybridMultilevel"/>
    <w:tmpl w:val="A03E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90907"/>
    <w:multiLevelType w:val="hybridMultilevel"/>
    <w:tmpl w:val="26B65712"/>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70C4A"/>
    <w:multiLevelType w:val="hybridMultilevel"/>
    <w:tmpl w:val="2CB0C0E0"/>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94327"/>
    <w:multiLevelType w:val="hybridMultilevel"/>
    <w:tmpl w:val="EA461416"/>
    <w:lvl w:ilvl="0" w:tplc="9CF63268">
      <w:numFmt w:val="bullet"/>
      <w:lvlText w:val="•"/>
      <w:lvlJc w:val="left"/>
      <w:pPr>
        <w:ind w:left="720" w:hanging="36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D3F56"/>
    <w:multiLevelType w:val="hybridMultilevel"/>
    <w:tmpl w:val="205CAE70"/>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36EFC"/>
    <w:multiLevelType w:val="hybridMultilevel"/>
    <w:tmpl w:val="0C209EB8"/>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A0DCB"/>
    <w:multiLevelType w:val="hybridMultilevel"/>
    <w:tmpl w:val="AF8874A6"/>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96B1A"/>
    <w:multiLevelType w:val="hybridMultilevel"/>
    <w:tmpl w:val="363044D2"/>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F4781"/>
    <w:multiLevelType w:val="hybridMultilevel"/>
    <w:tmpl w:val="D0140662"/>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F2FCB"/>
    <w:multiLevelType w:val="hybridMultilevel"/>
    <w:tmpl w:val="6EDA1E42"/>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C53A6"/>
    <w:multiLevelType w:val="hybridMultilevel"/>
    <w:tmpl w:val="B8FC4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151EB"/>
    <w:multiLevelType w:val="hybridMultilevel"/>
    <w:tmpl w:val="E92AAF5A"/>
    <w:lvl w:ilvl="0" w:tplc="9CF63268">
      <w:numFmt w:val="bullet"/>
      <w:lvlText w:val="•"/>
      <w:lvlJc w:val="left"/>
      <w:pPr>
        <w:ind w:left="720" w:hanging="360"/>
      </w:pPr>
      <w:rPr>
        <w:rFonts w:ascii="Calibri" w:eastAsia="Times"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554B9"/>
    <w:multiLevelType w:val="hybridMultilevel"/>
    <w:tmpl w:val="FDE254B2"/>
    <w:lvl w:ilvl="0" w:tplc="9CF63268">
      <w:numFmt w:val="bullet"/>
      <w:lvlText w:val="•"/>
      <w:lvlJc w:val="left"/>
      <w:pPr>
        <w:ind w:left="720" w:hanging="36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465CE"/>
    <w:multiLevelType w:val="hybridMultilevel"/>
    <w:tmpl w:val="48540AE0"/>
    <w:lvl w:ilvl="0" w:tplc="9CF63268">
      <w:numFmt w:val="bullet"/>
      <w:lvlText w:val="•"/>
      <w:lvlJc w:val="left"/>
      <w:pPr>
        <w:ind w:left="720" w:hanging="36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425C8"/>
    <w:multiLevelType w:val="hybridMultilevel"/>
    <w:tmpl w:val="3654C1A2"/>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6B635B"/>
    <w:multiLevelType w:val="hybridMultilevel"/>
    <w:tmpl w:val="C3D2E0BE"/>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A4DB1"/>
    <w:multiLevelType w:val="hybridMultilevel"/>
    <w:tmpl w:val="7C7E88A8"/>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F508CC"/>
    <w:multiLevelType w:val="hybridMultilevel"/>
    <w:tmpl w:val="0A385FA8"/>
    <w:lvl w:ilvl="0" w:tplc="3884B202">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8125C3"/>
    <w:multiLevelType w:val="hybridMultilevel"/>
    <w:tmpl w:val="BE1A702A"/>
    <w:lvl w:ilvl="0" w:tplc="9CF63268">
      <w:numFmt w:val="bullet"/>
      <w:lvlText w:val="•"/>
      <w:lvlJc w:val="left"/>
      <w:pPr>
        <w:ind w:left="720" w:hanging="36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D6DF5"/>
    <w:multiLevelType w:val="hybridMultilevel"/>
    <w:tmpl w:val="3B0CB85A"/>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400DF"/>
    <w:multiLevelType w:val="hybridMultilevel"/>
    <w:tmpl w:val="53FC57EC"/>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C3E68"/>
    <w:multiLevelType w:val="hybridMultilevel"/>
    <w:tmpl w:val="DB08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CC7AB3"/>
    <w:multiLevelType w:val="hybridMultilevel"/>
    <w:tmpl w:val="1432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291DFA"/>
    <w:multiLevelType w:val="hybridMultilevel"/>
    <w:tmpl w:val="73980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0F39BF"/>
    <w:multiLevelType w:val="hybridMultilevel"/>
    <w:tmpl w:val="EED29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253FCF"/>
    <w:multiLevelType w:val="hybridMultilevel"/>
    <w:tmpl w:val="6652C37E"/>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9C2110"/>
    <w:multiLevelType w:val="hybridMultilevel"/>
    <w:tmpl w:val="38048148"/>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8576E"/>
    <w:multiLevelType w:val="hybridMultilevel"/>
    <w:tmpl w:val="BC140218"/>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1875CF"/>
    <w:multiLevelType w:val="hybridMultilevel"/>
    <w:tmpl w:val="A9824E72"/>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685B71"/>
    <w:multiLevelType w:val="hybridMultilevel"/>
    <w:tmpl w:val="6D026E82"/>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183F78"/>
    <w:multiLevelType w:val="hybridMultilevel"/>
    <w:tmpl w:val="4634A242"/>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1F2B13"/>
    <w:multiLevelType w:val="hybridMultilevel"/>
    <w:tmpl w:val="76BC74C0"/>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2D7F9F"/>
    <w:multiLevelType w:val="hybridMultilevel"/>
    <w:tmpl w:val="A3FA546A"/>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D54C70"/>
    <w:multiLevelType w:val="hybridMultilevel"/>
    <w:tmpl w:val="74E6FAF4"/>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833141"/>
    <w:multiLevelType w:val="hybridMultilevel"/>
    <w:tmpl w:val="AEFA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422767"/>
    <w:multiLevelType w:val="hybridMultilevel"/>
    <w:tmpl w:val="C5221BC2"/>
    <w:lvl w:ilvl="0" w:tplc="36C21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0"/>
  </w:num>
  <w:num w:numId="4">
    <w:abstractNumId w:val="26"/>
  </w:num>
  <w:num w:numId="5">
    <w:abstractNumId w:val="14"/>
  </w:num>
  <w:num w:numId="6">
    <w:abstractNumId w:val="5"/>
  </w:num>
  <w:num w:numId="7">
    <w:abstractNumId w:val="12"/>
  </w:num>
  <w:num w:numId="8">
    <w:abstractNumId w:val="28"/>
  </w:num>
  <w:num w:numId="9">
    <w:abstractNumId w:val="29"/>
  </w:num>
  <w:num w:numId="10">
    <w:abstractNumId w:val="34"/>
  </w:num>
  <w:num w:numId="11">
    <w:abstractNumId w:val="8"/>
  </w:num>
  <w:num w:numId="12">
    <w:abstractNumId w:val="22"/>
  </w:num>
  <w:num w:numId="13">
    <w:abstractNumId w:val="31"/>
  </w:num>
  <w:num w:numId="14">
    <w:abstractNumId w:val="35"/>
  </w:num>
  <w:num w:numId="15">
    <w:abstractNumId w:val="10"/>
  </w:num>
  <w:num w:numId="16">
    <w:abstractNumId w:val="30"/>
  </w:num>
  <w:num w:numId="17">
    <w:abstractNumId w:val="37"/>
  </w:num>
  <w:num w:numId="18">
    <w:abstractNumId w:val="17"/>
  </w:num>
  <w:num w:numId="19">
    <w:abstractNumId w:val="3"/>
  </w:num>
  <w:num w:numId="20">
    <w:abstractNumId w:val="0"/>
  </w:num>
  <w:num w:numId="21">
    <w:abstractNumId w:val="33"/>
  </w:num>
  <w:num w:numId="22">
    <w:abstractNumId w:val="32"/>
  </w:num>
  <w:num w:numId="23">
    <w:abstractNumId w:val="7"/>
  </w:num>
  <w:num w:numId="24">
    <w:abstractNumId w:val="4"/>
  </w:num>
  <w:num w:numId="25">
    <w:abstractNumId w:val="21"/>
  </w:num>
  <w:num w:numId="26">
    <w:abstractNumId w:val="1"/>
  </w:num>
  <w:num w:numId="27">
    <w:abstractNumId w:val="16"/>
  </w:num>
  <w:num w:numId="28">
    <w:abstractNumId w:val="27"/>
  </w:num>
  <w:num w:numId="29">
    <w:abstractNumId w:val="6"/>
  </w:num>
  <w:num w:numId="30">
    <w:abstractNumId w:val="11"/>
  </w:num>
  <w:num w:numId="31">
    <w:abstractNumId w:val="9"/>
  </w:num>
  <w:num w:numId="32">
    <w:abstractNumId w:val="18"/>
  </w:num>
  <w:num w:numId="33">
    <w:abstractNumId w:val="13"/>
  </w:num>
  <w:num w:numId="34">
    <w:abstractNumId w:val="24"/>
  </w:num>
  <w:num w:numId="35">
    <w:abstractNumId w:val="2"/>
  </w:num>
  <w:num w:numId="36">
    <w:abstractNumId w:val="36"/>
  </w:num>
  <w:num w:numId="37">
    <w:abstractNumId w:val="25"/>
  </w:num>
  <w:num w:numId="38">
    <w:abstractNumId w:val="24"/>
  </w:num>
  <w:num w:numId="39">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1MDCwMLAwsbAwNTZS0lEKTi0uzszPAykwqgUAcB1PuSwAAAA="/>
  </w:docVars>
  <w:rsids>
    <w:rsidRoot w:val="00022E24"/>
    <w:rsid w:val="000019BD"/>
    <w:rsid w:val="00001B1E"/>
    <w:rsid w:val="0000267A"/>
    <w:rsid w:val="00010B4F"/>
    <w:rsid w:val="000115D2"/>
    <w:rsid w:val="0002033E"/>
    <w:rsid w:val="00022E24"/>
    <w:rsid w:val="00025337"/>
    <w:rsid w:val="00026955"/>
    <w:rsid w:val="00036C21"/>
    <w:rsid w:val="000413E1"/>
    <w:rsid w:val="000503C8"/>
    <w:rsid w:val="00050588"/>
    <w:rsid w:val="000554A3"/>
    <w:rsid w:val="00055EAA"/>
    <w:rsid w:val="0006197A"/>
    <w:rsid w:val="00064171"/>
    <w:rsid w:val="00064C59"/>
    <w:rsid w:val="00071E32"/>
    <w:rsid w:val="000823FA"/>
    <w:rsid w:val="00097AD4"/>
    <w:rsid w:val="000A4E87"/>
    <w:rsid w:val="000B13F5"/>
    <w:rsid w:val="000B4226"/>
    <w:rsid w:val="000B6F9B"/>
    <w:rsid w:val="000D2D8A"/>
    <w:rsid w:val="000D2E27"/>
    <w:rsid w:val="000E5A91"/>
    <w:rsid w:val="000F177A"/>
    <w:rsid w:val="00100058"/>
    <w:rsid w:val="001037E8"/>
    <w:rsid w:val="00103F33"/>
    <w:rsid w:val="001048A5"/>
    <w:rsid w:val="00114FF4"/>
    <w:rsid w:val="00124DF9"/>
    <w:rsid w:val="001431EC"/>
    <w:rsid w:val="00146632"/>
    <w:rsid w:val="00150DDA"/>
    <w:rsid w:val="00154FBD"/>
    <w:rsid w:val="00161DCD"/>
    <w:rsid w:val="001640B4"/>
    <w:rsid w:val="001710B8"/>
    <w:rsid w:val="001715EE"/>
    <w:rsid w:val="001776A6"/>
    <w:rsid w:val="0018266B"/>
    <w:rsid w:val="00192A29"/>
    <w:rsid w:val="001955EA"/>
    <w:rsid w:val="001A1FF7"/>
    <w:rsid w:val="001A332D"/>
    <w:rsid w:val="001A3ED6"/>
    <w:rsid w:val="001A5396"/>
    <w:rsid w:val="001B34DF"/>
    <w:rsid w:val="001E05BA"/>
    <w:rsid w:val="001E25C9"/>
    <w:rsid w:val="002013CE"/>
    <w:rsid w:val="00211E12"/>
    <w:rsid w:val="002123BF"/>
    <w:rsid w:val="00216483"/>
    <w:rsid w:val="00221D98"/>
    <w:rsid w:val="00226E8A"/>
    <w:rsid w:val="002318DD"/>
    <w:rsid w:val="00240D65"/>
    <w:rsid w:val="00245FB2"/>
    <w:rsid w:val="0025471A"/>
    <w:rsid w:val="00255645"/>
    <w:rsid w:val="00265ABC"/>
    <w:rsid w:val="00282882"/>
    <w:rsid w:val="00292EA3"/>
    <w:rsid w:val="002A5D44"/>
    <w:rsid w:val="002A6DF7"/>
    <w:rsid w:val="002C36AA"/>
    <w:rsid w:val="002C7F48"/>
    <w:rsid w:val="002D36CF"/>
    <w:rsid w:val="002E6C5C"/>
    <w:rsid w:val="002E769F"/>
    <w:rsid w:val="003208D7"/>
    <w:rsid w:val="00327620"/>
    <w:rsid w:val="00330A1C"/>
    <w:rsid w:val="00332A9B"/>
    <w:rsid w:val="003354D3"/>
    <w:rsid w:val="00336A66"/>
    <w:rsid w:val="00337755"/>
    <w:rsid w:val="00364F1F"/>
    <w:rsid w:val="00370E6E"/>
    <w:rsid w:val="00380BEF"/>
    <w:rsid w:val="00385362"/>
    <w:rsid w:val="0038539F"/>
    <w:rsid w:val="00386247"/>
    <w:rsid w:val="003866AA"/>
    <w:rsid w:val="003905A8"/>
    <w:rsid w:val="00392B6B"/>
    <w:rsid w:val="00393A64"/>
    <w:rsid w:val="003941E6"/>
    <w:rsid w:val="0039660B"/>
    <w:rsid w:val="00397369"/>
    <w:rsid w:val="003974D5"/>
    <w:rsid w:val="003A0293"/>
    <w:rsid w:val="003A2B84"/>
    <w:rsid w:val="003B456C"/>
    <w:rsid w:val="003D1063"/>
    <w:rsid w:val="003D1C46"/>
    <w:rsid w:val="003D5E86"/>
    <w:rsid w:val="003D7DB1"/>
    <w:rsid w:val="003E3A5F"/>
    <w:rsid w:val="003F1E40"/>
    <w:rsid w:val="003F614E"/>
    <w:rsid w:val="003F6729"/>
    <w:rsid w:val="003F7022"/>
    <w:rsid w:val="004047D3"/>
    <w:rsid w:val="00410292"/>
    <w:rsid w:val="00411241"/>
    <w:rsid w:val="004126C4"/>
    <w:rsid w:val="00417D26"/>
    <w:rsid w:val="00422BC9"/>
    <w:rsid w:val="00424B84"/>
    <w:rsid w:val="00424DC4"/>
    <w:rsid w:val="004311DA"/>
    <w:rsid w:val="00433C63"/>
    <w:rsid w:val="00443FF5"/>
    <w:rsid w:val="00447E51"/>
    <w:rsid w:val="004537AC"/>
    <w:rsid w:val="00456D84"/>
    <w:rsid w:val="0047173D"/>
    <w:rsid w:val="00471856"/>
    <w:rsid w:val="00474DFC"/>
    <w:rsid w:val="004801FB"/>
    <w:rsid w:val="004833EA"/>
    <w:rsid w:val="00486B21"/>
    <w:rsid w:val="00490758"/>
    <w:rsid w:val="00490A31"/>
    <w:rsid w:val="00492E94"/>
    <w:rsid w:val="004946F1"/>
    <w:rsid w:val="004B2813"/>
    <w:rsid w:val="004B5C3F"/>
    <w:rsid w:val="004C4FDF"/>
    <w:rsid w:val="004D3BE5"/>
    <w:rsid w:val="004D7944"/>
    <w:rsid w:val="004E6459"/>
    <w:rsid w:val="004E6DB1"/>
    <w:rsid w:val="004E73D7"/>
    <w:rsid w:val="004F4132"/>
    <w:rsid w:val="004F7D39"/>
    <w:rsid w:val="00500F1B"/>
    <w:rsid w:val="0050211F"/>
    <w:rsid w:val="00512C33"/>
    <w:rsid w:val="005173EC"/>
    <w:rsid w:val="00520A19"/>
    <w:rsid w:val="00521052"/>
    <w:rsid w:val="0053363A"/>
    <w:rsid w:val="005433F8"/>
    <w:rsid w:val="00545D98"/>
    <w:rsid w:val="0056415D"/>
    <w:rsid w:val="00574A9B"/>
    <w:rsid w:val="00581F1D"/>
    <w:rsid w:val="005A09BD"/>
    <w:rsid w:val="005A1539"/>
    <w:rsid w:val="005A5FA0"/>
    <w:rsid w:val="005A72A6"/>
    <w:rsid w:val="005B0F45"/>
    <w:rsid w:val="005B7A8C"/>
    <w:rsid w:val="005C5A65"/>
    <w:rsid w:val="005D0366"/>
    <w:rsid w:val="005D7250"/>
    <w:rsid w:val="005D7755"/>
    <w:rsid w:val="005F32DE"/>
    <w:rsid w:val="00615563"/>
    <w:rsid w:val="00616D13"/>
    <w:rsid w:val="00622337"/>
    <w:rsid w:val="00625E4F"/>
    <w:rsid w:val="0062790C"/>
    <w:rsid w:val="00635A42"/>
    <w:rsid w:val="00640223"/>
    <w:rsid w:val="00645D94"/>
    <w:rsid w:val="00651FAF"/>
    <w:rsid w:val="006552EF"/>
    <w:rsid w:val="0066145C"/>
    <w:rsid w:val="00670DF5"/>
    <w:rsid w:val="006800D3"/>
    <w:rsid w:val="00682613"/>
    <w:rsid w:val="00682AF9"/>
    <w:rsid w:val="00682D08"/>
    <w:rsid w:val="00685FF2"/>
    <w:rsid w:val="00690D3F"/>
    <w:rsid w:val="006A4DBC"/>
    <w:rsid w:val="006B2648"/>
    <w:rsid w:val="006B31CB"/>
    <w:rsid w:val="006B4E42"/>
    <w:rsid w:val="006C1BF0"/>
    <w:rsid w:val="006C2D09"/>
    <w:rsid w:val="006C3657"/>
    <w:rsid w:val="006C3A40"/>
    <w:rsid w:val="006C571D"/>
    <w:rsid w:val="006D07C2"/>
    <w:rsid w:val="006F3492"/>
    <w:rsid w:val="00700D59"/>
    <w:rsid w:val="00703C58"/>
    <w:rsid w:val="0071526B"/>
    <w:rsid w:val="007177AE"/>
    <w:rsid w:val="007177B5"/>
    <w:rsid w:val="00724597"/>
    <w:rsid w:val="007351E0"/>
    <w:rsid w:val="00737C9A"/>
    <w:rsid w:val="00747013"/>
    <w:rsid w:val="00751C94"/>
    <w:rsid w:val="00762903"/>
    <w:rsid w:val="0076393F"/>
    <w:rsid w:val="0076604C"/>
    <w:rsid w:val="00767415"/>
    <w:rsid w:val="007715FD"/>
    <w:rsid w:val="00771CDE"/>
    <w:rsid w:val="00773BDC"/>
    <w:rsid w:val="007765AC"/>
    <w:rsid w:val="00776BDC"/>
    <w:rsid w:val="00780DFA"/>
    <w:rsid w:val="00786577"/>
    <w:rsid w:val="00786D76"/>
    <w:rsid w:val="00792325"/>
    <w:rsid w:val="007A10D4"/>
    <w:rsid w:val="007A4907"/>
    <w:rsid w:val="007B0F90"/>
    <w:rsid w:val="007B318D"/>
    <w:rsid w:val="007C0C8D"/>
    <w:rsid w:val="007D1DE8"/>
    <w:rsid w:val="007E1261"/>
    <w:rsid w:val="007E32CB"/>
    <w:rsid w:val="007E47CC"/>
    <w:rsid w:val="007E61D0"/>
    <w:rsid w:val="007E62B0"/>
    <w:rsid w:val="007F45E0"/>
    <w:rsid w:val="00804714"/>
    <w:rsid w:val="00806156"/>
    <w:rsid w:val="00812A08"/>
    <w:rsid w:val="008133BF"/>
    <w:rsid w:val="0081501C"/>
    <w:rsid w:val="00816678"/>
    <w:rsid w:val="008207CE"/>
    <w:rsid w:val="00822A09"/>
    <w:rsid w:val="0085716C"/>
    <w:rsid w:val="00861829"/>
    <w:rsid w:val="0086370F"/>
    <w:rsid w:val="00863B59"/>
    <w:rsid w:val="00874982"/>
    <w:rsid w:val="008808CF"/>
    <w:rsid w:val="008850E8"/>
    <w:rsid w:val="00896317"/>
    <w:rsid w:val="00897162"/>
    <w:rsid w:val="008A0BCE"/>
    <w:rsid w:val="008A6976"/>
    <w:rsid w:val="008B36BC"/>
    <w:rsid w:val="008B3EC8"/>
    <w:rsid w:val="008B7335"/>
    <w:rsid w:val="008D3085"/>
    <w:rsid w:val="008F4ED4"/>
    <w:rsid w:val="008F7532"/>
    <w:rsid w:val="009040EB"/>
    <w:rsid w:val="00912EC0"/>
    <w:rsid w:val="00917021"/>
    <w:rsid w:val="00927051"/>
    <w:rsid w:val="00933A37"/>
    <w:rsid w:val="00937DCA"/>
    <w:rsid w:val="00940796"/>
    <w:rsid w:val="009434F1"/>
    <w:rsid w:val="00944031"/>
    <w:rsid w:val="009454D6"/>
    <w:rsid w:val="00945792"/>
    <w:rsid w:val="00945FF4"/>
    <w:rsid w:val="009603C1"/>
    <w:rsid w:val="009841B3"/>
    <w:rsid w:val="009865BC"/>
    <w:rsid w:val="009867B6"/>
    <w:rsid w:val="00991E3B"/>
    <w:rsid w:val="00996AC4"/>
    <w:rsid w:val="009A060C"/>
    <w:rsid w:val="009A6E01"/>
    <w:rsid w:val="009B2980"/>
    <w:rsid w:val="009B5363"/>
    <w:rsid w:val="009B713B"/>
    <w:rsid w:val="009E6093"/>
    <w:rsid w:val="009F5E52"/>
    <w:rsid w:val="00A1226A"/>
    <w:rsid w:val="00A177EE"/>
    <w:rsid w:val="00A30782"/>
    <w:rsid w:val="00A44B7A"/>
    <w:rsid w:val="00A51163"/>
    <w:rsid w:val="00A52E1F"/>
    <w:rsid w:val="00A67554"/>
    <w:rsid w:val="00A67B15"/>
    <w:rsid w:val="00A77655"/>
    <w:rsid w:val="00A820B3"/>
    <w:rsid w:val="00A86494"/>
    <w:rsid w:val="00A91D49"/>
    <w:rsid w:val="00A97A09"/>
    <w:rsid w:val="00AA601E"/>
    <w:rsid w:val="00AB778C"/>
    <w:rsid w:val="00AB7F2F"/>
    <w:rsid w:val="00AC5914"/>
    <w:rsid w:val="00AD1699"/>
    <w:rsid w:val="00AD2990"/>
    <w:rsid w:val="00AD518D"/>
    <w:rsid w:val="00AF3A5D"/>
    <w:rsid w:val="00AF44D2"/>
    <w:rsid w:val="00AF6ED6"/>
    <w:rsid w:val="00B0042E"/>
    <w:rsid w:val="00B0343D"/>
    <w:rsid w:val="00B10521"/>
    <w:rsid w:val="00B1102F"/>
    <w:rsid w:val="00B11F96"/>
    <w:rsid w:val="00B126B8"/>
    <w:rsid w:val="00B20968"/>
    <w:rsid w:val="00B20D35"/>
    <w:rsid w:val="00B22693"/>
    <w:rsid w:val="00B23DA8"/>
    <w:rsid w:val="00B2440C"/>
    <w:rsid w:val="00B325D3"/>
    <w:rsid w:val="00B36FC9"/>
    <w:rsid w:val="00B444B2"/>
    <w:rsid w:val="00B46A72"/>
    <w:rsid w:val="00B501F3"/>
    <w:rsid w:val="00B543CE"/>
    <w:rsid w:val="00B556C2"/>
    <w:rsid w:val="00B62CF4"/>
    <w:rsid w:val="00B77343"/>
    <w:rsid w:val="00B82971"/>
    <w:rsid w:val="00B841C5"/>
    <w:rsid w:val="00BC3355"/>
    <w:rsid w:val="00BC6344"/>
    <w:rsid w:val="00BD2367"/>
    <w:rsid w:val="00BE6FF7"/>
    <w:rsid w:val="00BE722D"/>
    <w:rsid w:val="00BF04D0"/>
    <w:rsid w:val="00BF19AE"/>
    <w:rsid w:val="00BF23A8"/>
    <w:rsid w:val="00C10CBA"/>
    <w:rsid w:val="00C15323"/>
    <w:rsid w:val="00C158CE"/>
    <w:rsid w:val="00C15DC3"/>
    <w:rsid w:val="00C17F8D"/>
    <w:rsid w:val="00C220AE"/>
    <w:rsid w:val="00C27DBC"/>
    <w:rsid w:val="00C3068F"/>
    <w:rsid w:val="00C34759"/>
    <w:rsid w:val="00C4488E"/>
    <w:rsid w:val="00C608CB"/>
    <w:rsid w:val="00C63E70"/>
    <w:rsid w:val="00C64403"/>
    <w:rsid w:val="00C65523"/>
    <w:rsid w:val="00C65EE5"/>
    <w:rsid w:val="00C77724"/>
    <w:rsid w:val="00C94A63"/>
    <w:rsid w:val="00C95A2B"/>
    <w:rsid w:val="00C97596"/>
    <w:rsid w:val="00CA0A48"/>
    <w:rsid w:val="00CA658A"/>
    <w:rsid w:val="00CB1804"/>
    <w:rsid w:val="00CB3901"/>
    <w:rsid w:val="00CB4140"/>
    <w:rsid w:val="00CB5BBB"/>
    <w:rsid w:val="00CB7FA6"/>
    <w:rsid w:val="00CC0EC7"/>
    <w:rsid w:val="00CD05D6"/>
    <w:rsid w:val="00CD2F64"/>
    <w:rsid w:val="00CE072B"/>
    <w:rsid w:val="00CE6D05"/>
    <w:rsid w:val="00CF3D76"/>
    <w:rsid w:val="00CF6685"/>
    <w:rsid w:val="00D05A65"/>
    <w:rsid w:val="00D21829"/>
    <w:rsid w:val="00D25362"/>
    <w:rsid w:val="00D376E3"/>
    <w:rsid w:val="00D41FD4"/>
    <w:rsid w:val="00D435C0"/>
    <w:rsid w:val="00D44716"/>
    <w:rsid w:val="00D46DAA"/>
    <w:rsid w:val="00D574C7"/>
    <w:rsid w:val="00D61807"/>
    <w:rsid w:val="00D64A63"/>
    <w:rsid w:val="00D75C5D"/>
    <w:rsid w:val="00D77C72"/>
    <w:rsid w:val="00D803BC"/>
    <w:rsid w:val="00D84351"/>
    <w:rsid w:val="00D927BD"/>
    <w:rsid w:val="00D96846"/>
    <w:rsid w:val="00DC01A8"/>
    <w:rsid w:val="00DC28F2"/>
    <w:rsid w:val="00DD12E6"/>
    <w:rsid w:val="00DE2942"/>
    <w:rsid w:val="00DE2DC9"/>
    <w:rsid w:val="00DE3A45"/>
    <w:rsid w:val="00DE4DFA"/>
    <w:rsid w:val="00E006B4"/>
    <w:rsid w:val="00E00FD3"/>
    <w:rsid w:val="00E0492C"/>
    <w:rsid w:val="00E11ECD"/>
    <w:rsid w:val="00E3578B"/>
    <w:rsid w:val="00E453EA"/>
    <w:rsid w:val="00E46ECA"/>
    <w:rsid w:val="00E52B65"/>
    <w:rsid w:val="00E63B52"/>
    <w:rsid w:val="00E64098"/>
    <w:rsid w:val="00E648AD"/>
    <w:rsid w:val="00E751DC"/>
    <w:rsid w:val="00E8073F"/>
    <w:rsid w:val="00E92349"/>
    <w:rsid w:val="00E942B2"/>
    <w:rsid w:val="00E955EA"/>
    <w:rsid w:val="00EB6C0A"/>
    <w:rsid w:val="00EB6D9B"/>
    <w:rsid w:val="00EB7C20"/>
    <w:rsid w:val="00EC3A69"/>
    <w:rsid w:val="00ED63B7"/>
    <w:rsid w:val="00EE10E7"/>
    <w:rsid w:val="00EE13F7"/>
    <w:rsid w:val="00EE4D99"/>
    <w:rsid w:val="00EF0B09"/>
    <w:rsid w:val="00EF40A0"/>
    <w:rsid w:val="00F0020D"/>
    <w:rsid w:val="00F12BC0"/>
    <w:rsid w:val="00F2193A"/>
    <w:rsid w:val="00F226D5"/>
    <w:rsid w:val="00F27A9F"/>
    <w:rsid w:val="00F364E1"/>
    <w:rsid w:val="00F44DFF"/>
    <w:rsid w:val="00F44F8F"/>
    <w:rsid w:val="00F5210A"/>
    <w:rsid w:val="00F54DFE"/>
    <w:rsid w:val="00F7127A"/>
    <w:rsid w:val="00F83824"/>
    <w:rsid w:val="00F8499C"/>
    <w:rsid w:val="00F8597C"/>
    <w:rsid w:val="00F85B4E"/>
    <w:rsid w:val="00F92CC9"/>
    <w:rsid w:val="00FA0D3C"/>
    <w:rsid w:val="00FA428C"/>
    <w:rsid w:val="00FA797F"/>
    <w:rsid w:val="00FB43C0"/>
    <w:rsid w:val="00FB516F"/>
    <w:rsid w:val="00FC0369"/>
    <w:rsid w:val="00FC0BF9"/>
    <w:rsid w:val="00FC289D"/>
    <w:rsid w:val="00FC3865"/>
    <w:rsid w:val="00FC7166"/>
    <w:rsid w:val="00FC7913"/>
    <w:rsid w:val="00FE045F"/>
    <w:rsid w:val="00FF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93C3C0-A97B-43CB-9C1D-6DFFE5DF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5D98"/>
    <w:rPr>
      <w:rFonts w:ascii="Courier New" w:hAnsi="Courier New"/>
      <w:sz w:val="24"/>
    </w:rPr>
  </w:style>
  <w:style w:type="paragraph" w:styleId="Heading1">
    <w:name w:val="heading 1"/>
    <w:basedOn w:val="Normal"/>
    <w:next w:val="Normal"/>
    <w:qFormat/>
    <w:rsid w:val="000413E1"/>
    <w:pPr>
      <w:keepNext/>
      <w:outlineLvl w:val="0"/>
    </w:pPr>
    <w:rPr>
      <w:rFonts w:ascii="Times New Roman" w:hAnsi="Times New Roman"/>
      <w:sz w:val="28"/>
    </w:rPr>
  </w:style>
  <w:style w:type="paragraph" w:styleId="Heading2">
    <w:name w:val="heading 2"/>
    <w:basedOn w:val="Normal"/>
    <w:next w:val="Normal"/>
    <w:qFormat/>
    <w:rsid w:val="000413E1"/>
    <w:pPr>
      <w:keepNext/>
      <w:outlineLvl w:val="1"/>
    </w:pPr>
    <w:rPr>
      <w:rFonts w:ascii="Times New Roman" w:hAnsi="Times New Roman"/>
      <w:b/>
    </w:rPr>
  </w:style>
  <w:style w:type="paragraph" w:styleId="Heading3">
    <w:name w:val="heading 3"/>
    <w:basedOn w:val="Normal"/>
    <w:next w:val="Normal"/>
    <w:qFormat/>
    <w:rsid w:val="000413E1"/>
    <w:pPr>
      <w:keepNext/>
      <w:ind w:left="720" w:hanging="720"/>
      <w:outlineLvl w:val="2"/>
    </w:pPr>
    <w:rPr>
      <w:rFonts w:ascii="Times New Roman" w:hAnsi="Times New Roman"/>
      <w:b/>
    </w:rPr>
  </w:style>
  <w:style w:type="paragraph" w:styleId="Heading4">
    <w:name w:val="heading 4"/>
    <w:basedOn w:val="Normal"/>
    <w:next w:val="Normal"/>
    <w:qFormat/>
    <w:rsid w:val="000413E1"/>
    <w:pPr>
      <w:keepNext/>
      <w:outlineLvl w:val="3"/>
    </w:pPr>
    <w:rPr>
      <w:rFonts w:ascii="Times New Roman" w:hAnsi="Times New Roman"/>
      <w:b/>
      <w:sz w:val="28"/>
    </w:rPr>
  </w:style>
  <w:style w:type="paragraph" w:styleId="Heading5">
    <w:name w:val="heading 5"/>
    <w:basedOn w:val="Normal"/>
    <w:next w:val="Normal"/>
    <w:qFormat/>
    <w:rsid w:val="000413E1"/>
    <w:pPr>
      <w:keepNext/>
      <w:jc w:val="center"/>
      <w:outlineLvl w:val="4"/>
    </w:pPr>
    <w:rPr>
      <w:rFonts w:ascii="AGaramond" w:hAnsi="A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imsStyle">
    <w:name w:val="Kim's Style"/>
    <w:basedOn w:val="Normal"/>
    <w:rsid w:val="000413E1"/>
    <w:rPr>
      <w:rFonts w:ascii="Palatino" w:hAnsi="Palatino"/>
    </w:rPr>
  </w:style>
  <w:style w:type="paragraph" w:styleId="Title">
    <w:name w:val="Title"/>
    <w:basedOn w:val="Normal"/>
    <w:qFormat/>
    <w:rsid w:val="000413E1"/>
    <w:pPr>
      <w:jc w:val="center"/>
    </w:pPr>
    <w:rPr>
      <w:rFonts w:ascii="Times New Roman" w:hAnsi="Times New Roman"/>
      <w:sz w:val="28"/>
    </w:rPr>
  </w:style>
  <w:style w:type="character" w:styleId="Hyperlink">
    <w:name w:val="Hyperlink"/>
    <w:basedOn w:val="DefaultParagraphFont"/>
    <w:semiHidden/>
    <w:rsid w:val="000413E1"/>
    <w:rPr>
      <w:color w:val="0000FF"/>
      <w:u w:val="single"/>
    </w:rPr>
  </w:style>
  <w:style w:type="paragraph" w:styleId="BodyTextIndent">
    <w:name w:val="Body Text Indent"/>
    <w:basedOn w:val="Normal"/>
    <w:semiHidden/>
    <w:rsid w:val="000413E1"/>
    <w:pPr>
      <w:ind w:left="720"/>
    </w:pPr>
    <w:rPr>
      <w:rFonts w:ascii="Times New Roman" w:hAnsi="Times New Roman"/>
    </w:rPr>
  </w:style>
  <w:style w:type="character" w:styleId="FollowedHyperlink">
    <w:name w:val="FollowedHyperlink"/>
    <w:basedOn w:val="DefaultParagraphFont"/>
    <w:semiHidden/>
    <w:rsid w:val="000413E1"/>
    <w:rPr>
      <w:color w:val="800080"/>
      <w:u w:val="single"/>
    </w:rPr>
  </w:style>
  <w:style w:type="character" w:styleId="Strong">
    <w:name w:val="Strong"/>
    <w:basedOn w:val="DefaultParagraphFont"/>
    <w:uiPriority w:val="22"/>
    <w:qFormat/>
    <w:rsid w:val="00A77655"/>
    <w:rPr>
      <w:b/>
      <w:bCs/>
    </w:rPr>
  </w:style>
  <w:style w:type="paragraph" w:styleId="ListParagraph">
    <w:name w:val="List Paragraph"/>
    <w:basedOn w:val="Normal"/>
    <w:uiPriority w:val="34"/>
    <w:qFormat/>
    <w:rsid w:val="00A77655"/>
    <w:pPr>
      <w:ind w:left="720"/>
      <w:contextualSpacing/>
    </w:pPr>
  </w:style>
  <w:style w:type="character" w:customStyle="1" w:styleId="productdetaillabel2">
    <w:name w:val="productdetaillabel2"/>
    <w:basedOn w:val="DefaultParagraphFont"/>
    <w:rsid w:val="00385362"/>
    <w:rPr>
      <w:b/>
      <w:bCs/>
    </w:rPr>
  </w:style>
  <w:style w:type="paragraph" w:styleId="Header">
    <w:name w:val="header"/>
    <w:basedOn w:val="Normal"/>
    <w:link w:val="HeaderChar"/>
    <w:uiPriority w:val="99"/>
    <w:unhideWhenUsed/>
    <w:rsid w:val="006C3657"/>
    <w:pPr>
      <w:tabs>
        <w:tab w:val="center" w:pos="4680"/>
        <w:tab w:val="right" w:pos="9360"/>
      </w:tabs>
    </w:pPr>
  </w:style>
  <w:style w:type="character" w:customStyle="1" w:styleId="HeaderChar">
    <w:name w:val="Header Char"/>
    <w:basedOn w:val="DefaultParagraphFont"/>
    <w:link w:val="Header"/>
    <w:uiPriority w:val="99"/>
    <w:rsid w:val="006C3657"/>
    <w:rPr>
      <w:rFonts w:ascii="Courier New" w:hAnsi="Courier New"/>
      <w:sz w:val="24"/>
    </w:rPr>
  </w:style>
  <w:style w:type="paragraph" w:styleId="Footer">
    <w:name w:val="footer"/>
    <w:basedOn w:val="Normal"/>
    <w:link w:val="FooterChar"/>
    <w:uiPriority w:val="99"/>
    <w:unhideWhenUsed/>
    <w:rsid w:val="006C3657"/>
    <w:pPr>
      <w:tabs>
        <w:tab w:val="center" w:pos="4680"/>
        <w:tab w:val="right" w:pos="9360"/>
      </w:tabs>
    </w:pPr>
  </w:style>
  <w:style w:type="character" w:customStyle="1" w:styleId="FooterChar">
    <w:name w:val="Footer Char"/>
    <w:basedOn w:val="DefaultParagraphFont"/>
    <w:link w:val="Footer"/>
    <w:uiPriority w:val="99"/>
    <w:rsid w:val="006C3657"/>
    <w:rPr>
      <w:rFonts w:ascii="Courier New" w:hAnsi="Courier New"/>
      <w:sz w:val="24"/>
    </w:rPr>
  </w:style>
  <w:style w:type="paragraph" w:styleId="BalloonText">
    <w:name w:val="Balloon Text"/>
    <w:basedOn w:val="Normal"/>
    <w:link w:val="BalloonTextChar"/>
    <w:uiPriority w:val="99"/>
    <w:semiHidden/>
    <w:unhideWhenUsed/>
    <w:rsid w:val="006C3657"/>
    <w:rPr>
      <w:rFonts w:ascii="Tahoma" w:hAnsi="Tahoma" w:cs="Tahoma"/>
      <w:sz w:val="16"/>
      <w:szCs w:val="16"/>
    </w:rPr>
  </w:style>
  <w:style w:type="character" w:customStyle="1" w:styleId="BalloonTextChar">
    <w:name w:val="Balloon Text Char"/>
    <w:basedOn w:val="DefaultParagraphFont"/>
    <w:link w:val="BalloonText"/>
    <w:uiPriority w:val="99"/>
    <w:semiHidden/>
    <w:rsid w:val="006C3657"/>
    <w:rPr>
      <w:rFonts w:ascii="Tahoma" w:hAnsi="Tahoma" w:cs="Tahoma"/>
      <w:sz w:val="16"/>
      <w:szCs w:val="16"/>
    </w:rPr>
  </w:style>
  <w:style w:type="character" w:styleId="Emphasis">
    <w:name w:val="Emphasis"/>
    <w:basedOn w:val="DefaultParagraphFont"/>
    <w:uiPriority w:val="20"/>
    <w:qFormat/>
    <w:rsid w:val="00CD05D6"/>
    <w:rPr>
      <w:i/>
      <w:iCs/>
    </w:rPr>
  </w:style>
  <w:style w:type="paragraph" w:styleId="NormalWeb">
    <w:name w:val="Normal (Web)"/>
    <w:basedOn w:val="Normal"/>
    <w:uiPriority w:val="99"/>
    <w:unhideWhenUsed/>
    <w:rsid w:val="009841B3"/>
    <w:pPr>
      <w:spacing w:before="100" w:beforeAutospacing="1" w:after="100" w:afterAutospacing="1"/>
    </w:pPr>
    <w:rPr>
      <w:rFonts w:ascii="Times New Roman" w:eastAsia="Times New Roman" w:hAnsi="Times New Roman"/>
      <w:szCs w:val="24"/>
    </w:rPr>
  </w:style>
  <w:style w:type="paragraph" w:styleId="FootnoteText">
    <w:name w:val="footnote text"/>
    <w:basedOn w:val="Normal"/>
    <w:link w:val="FootnoteTextChar"/>
    <w:uiPriority w:val="99"/>
    <w:semiHidden/>
    <w:unhideWhenUsed/>
    <w:rsid w:val="009B713B"/>
    <w:rPr>
      <w:sz w:val="20"/>
    </w:rPr>
  </w:style>
  <w:style w:type="character" w:customStyle="1" w:styleId="FootnoteTextChar">
    <w:name w:val="Footnote Text Char"/>
    <w:basedOn w:val="DefaultParagraphFont"/>
    <w:link w:val="FootnoteText"/>
    <w:uiPriority w:val="99"/>
    <w:semiHidden/>
    <w:rsid w:val="009B713B"/>
    <w:rPr>
      <w:rFonts w:ascii="Courier New" w:hAnsi="Courier New"/>
    </w:rPr>
  </w:style>
  <w:style w:type="character" w:styleId="FootnoteReference">
    <w:name w:val="footnote reference"/>
    <w:basedOn w:val="DefaultParagraphFont"/>
    <w:uiPriority w:val="99"/>
    <w:semiHidden/>
    <w:unhideWhenUsed/>
    <w:rsid w:val="009B713B"/>
    <w:rPr>
      <w:vertAlign w:val="superscript"/>
    </w:rPr>
  </w:style>
  <w:style w:type="character" w:customStyle="1" w:styleId="UnresolvedMention1">
    <w:name w:val="Unresolved Mention1"/>
    <w:basedOn w:val="DefaultParagraphFont"/>
    <w:uiPriority w:val="99"/>
    <w:semiHidden/>
    <w:unhideWhenUsed/>
    <w:rsid w:val="00E648AD"/>
    <w:rPr>
      <w:color w:val="605E5C"/>
      <w:shd w:val="clear" w:color="auto" w:fill="E1DFDD"/>
    </w:rPr>
  </w:style>
  <w:style w:type="paragraph" w:customStyle="1" w:styleId="Default">
    <w:name w:val="Default"/>
    <w:rsid w:val="00E648AD"/>
    <w:pPr>
      <w:autoSpaceDE w:val="0"/>
      <w:autoSpaceDN w:val="0"/>
      <w:adjustRightInd w:val="0"/>
    </w:pPr>
    <w:rPr>
      <w:rFonts w:ascii="Times New Roman" w:hAnsi="Times New Roman"/>
      <w:color w:val="000000"/>
      <w:sz w:val="24"/>
      <w:szCs w:val="24"/>
    </w:rPr>
  </w:style>
  <w:style w:type="character" w:customStyle="1" w:styleId="text">
    <w:name w:val="text"/>
    <w:basedOn w:val="DefaultParagraphFont"/>
    <w:rsid w:val="00DC28F2"/>
  </w:style>
  <w:style w:type="character" w:styleId="UnresolvedMention">
    <w:name w:val="Unresolved Mention"/>
    <w:basedOn w:val="DefaultParagraphFont"/>
    <w:uiPriority w:val="99"/>
    <w:semiHidden/>
    <w:unhideWhenUsed/>
    <w:rsid w:val="00404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99728">
      <w:bodyDiv w:val="1"/>
      <w:marLeft w:val="0"/>
      <w:marRight w:val="0"/>
      <w:marTop w:val="0"/>
      <w:marBottom w:val="0"/>
      <w:divBdr>
        <w:top w:val="none" w:sz="0" w:space="0" w:color="auto"/>
        <w:left w:val="none" w:sz="0" w:space="0" w:color="auto"/>
        <w:bottom w:val="none" w:sz="0" w:space="0" w:color="auto"/>
        <w:right w:val="none" w:sz="0" w:space="0" w:color="auto"/>
      </w:divBdr>
    </w:div>
    <w:div w:id="341396270">
      <w:bodyDiv w:val="1"/>
      <w:marLeft w:val="0"/>
      <w:marRight w:val="0"/>
      <w:marTop w:val="0"/>
      <w:marBottom w:val="0"/>
      <w:divBdr>
        <w:top w:val="none" w:sz="0" w:space="0" w:color="auto"/>
        <w:left w:val="none" w:sz="0" w:space="0" w:color="auto"/>
        <w:bottom w:val="none" w:sz="0" w:space="0" w:color="auto"/>
        <w:right w:val="none" w:sz="0" w:space="0" w:color="auto"/>
      </w:divBdr>
    </w:div>
    <w:div w:id="438961372">
      <w:bodyDiv w:val="1"/>
      <w:marLeft w:val="0"/>
      <w:marRight w:val="0"/>
      <w:marTop w:val="0"/>
      <w:marBottom w:val="0"/>
      <w:divBdr>
        <w:top w:val="none" w:sz="0" w:space="0" w:color="auto"/>
        <w:left w:val="none" w:sz="0" w:space="0" w:color="auto"/>
        <w:bottom w:val="none" w:sz="0" w:space="0" w:color="auto"/>
        <w:right w:val="none" w:sz="0" w:space="0" w:color="auto"/>
      </w:divBdr>
    </w:div>
    <w:div w:id="494683836">
      <w:bodyDiv w:val="1"/>
      <w:marLeft w:val="0"/>
      <w:marRight w:val="0"/>
      <w:marTop w:val="0"/>
      <w:marBottom w:val="0"/>
      <w:divBdr>
        <w:top w:val="none" w:sz="0" w:space="0" w:color="auto"/>
        <w:left w:val="none" w:sz="0" w:space="0" w:color="auto"/>
        <w:bottom w:val="none" w:sz="0" w:space="0" w:color="auto"/>
        <w:right w:val="none" w:sz="0" w:space="0" w:color="auto"/>
      </w:divBdr>
      <w:divsChild>
        <w:div w:id="1718049222">
          <w:marLeft w:val="0"/>
          <w:marRight w:val="0"/>
          <w:marTop w:val="0"/>
          <w:marBottom w:val="0"/>
          <w:divBdr>
            <w:top w:val="none" w:sz="0" w:space="0" w:color="auto"/>
            <w:left w:val="none" w:sz="0" w:space="0" w:color="auto"/>
            <w:bottom w:val="none" w:sz="0" w:space="0" w:color="auto"/>
            <w:right w:val="none" w:sz="0" w:space="0" w:color="auto"/>
          </w:divBdr>
          <w:divsChild>
            <w:div w:id="2049601977">
              <w:marLeft w:val="0"/>
              <w:marRight w:val="0"/>
              <w:marTop w:val="0"/>
              <w:marBottom w:val="0"/>
              <w:divBdr>
                <w:top w:val="none" w:sz="0" w:space="0" w:color="auto"/>
                <w:left w:val="none" w:sz="0" w:space="0" w:color="auto"/>
                <w:bottom w:val="none" w:sz="0" w:space="0" w:color="auto"/>
                <w:right w:val="none" w:sz="0" w:space="0" w:color="auto"/>
              </w:divBdr>
              <w:divsChild>
                <w:div w:id="1171798690">
                  <w:marLeft w:val="0"/>
                  <w:marRight w:val="0"/>
                  <w:marTop w:val="0"/>
                  <w:marBottom w:val="0"/>
                  <w:divBdr>
                    <w:top w:val="none" w:sz="0" w:space="0" w:color="auto"/>
                    <w:left w:val="none" w:sz="0" w:space="0" w:color="auto"/>
                    <w:bottom w:val="none" w:sz="0" w:space="0" w:color="auto"/>
                    <w:right w:val="none" w:sz="0" w:space="0" w:color="auto"/>
                  </w:divBdr>
                  <w:divsChild>
                    <w:div w:id="1241911919">
                      <w:marLeft w:val="0"/>
                      <w:marRight w:val="0"/>
                      <w:marTop w:val="0"/>
                      <w:marBottom w:val="0"/>
                      <w:divBdr>
                        <w:top w:val="none" w:sz="0" w:space="0" w:color="auto"/>
                        <w:left w:val="none" w:sz="0" w:space="0" w:color="auto"/>
                        <w:bottom w:val="none" w:sz="0" w:space="0" w:color="auto"/>
                        <w:right w:val="none" w:sz="0" w:space="0" w:color="auto"/>
                      </w:divBdr>
                      <w:divsChild>
                        <w:div w:id="1354526643">
                          <w:marLeft w:val="0"/>
                          <w:marRight w:val="0"/>
                          <w:marTop w:val="0"/>
                          <w:marBottom w:val="0"/>
                          <w:divBdr>
                            <w:top w:val="none" w:sz="0" w:space="0" w:color="auto"/>
                            <w:left w:val="none" w:sz="0" w:space="0" w:color="auto"/>
                            <w:bottom w:val="none" w:sz="0" w:space="0" w:color="auto"/>
                            <w:right w:val="none" w:sz="0" w:space="0" w:color="auto"/>
                          </w:divBdr>
                          <w:divsChild>
                            <w:div w:id="169222222">
                              <w:marLeft w:val="0"/>
                              <w:marRight w:val="0"/>
                              <w:marTop w:val="0"/>
                              <w:marBottom w:val="0"/>
                              <w:divBdr>
                                <w:top w:val="none" w:sz="0" w:space="0" w:color="auto"/>
                                <w:left w:val="none" w:sz="0" w:space="0" w:color="auto"/>
                                <w:bottom w:val="none" w:sz="0" w:space="0" w:color="auto"/>
                                <w:right w:val="none" w:sz="0" w:space="0" w:color="auto"/>
                              </w:divBdr>
                              <w:divsChild>
                                <w:div w:id="446434715">
                                  <w:marLeft w:val="0"/>
                                  <w:marRight w:val="0"/>
                                  <w:marTop w:val="0"/>
                                  <w:marBottom w:val="0"/>
                                  <w:divBdr>
                                    <w:top w:val="none" w:sz="0" w:space="0" w:color="auto"/>
                                    <w:left w:val="none" w:sz="0" w:space="0" w:color="auto"/>
                                    <w:bottom w:val="none" w:sz="0" w:space="0" w:color="auto"/>
                                    <w:right w:val="none" w:sz="0" w:space="0" w:color="auto"/>
                                  </w:divBdr>
                                  <w:divsChild>
                                    <w:div w:id="430511563">
                                      <w:marLeft w:val="0"/>
                                      <w:marRight w:val="0"/>
                                      <w:marTop w:val="0"/>
                                      <w:marBottom w:val="0"/>
                                      <w:divBdr>
                                        <w:top w:val="none" w:sz="0" w:space="0" w:color="auto"/>
                                        <w:left w:val="none" w:sz="0" w:space="0" w:color="auto"/>
                                        <w:bottom w:val="none" w:sz="0" w:space="0" w:color="auto"/>
                                        <w:right w:val="none" w:sz="0" w:space="0" w:color="auto"/>
                                      </w:divBdr>
                                      <w:divsChild>
                                        <w:div w:id="1786732184">
                                          <w:marLeft w:val="0"/>
                                          <w:marRight w:val="0"/>
                                          <w:marTop w:val="0"/>
                                          <w:marBottom w:val="0"/>
                                          <w:divBdr>
                                            <w:top w:val="none" w:sz="0" w:space="0" w:color="auto"/>
                                            <w:left w:val="none" w:sz="0" w:space="0" w:color="auto"/>
                                            <w:bottom w:val="none" w:sz="0" w:space="0" w:color="auto"/>
                                            <w:right w:val="none" w:sz="0" w:space="0" w:color="auto"/>
                                          </w:divBdr>
                                          <w:divsChild>
                                            <w:div w:id="414401303">
                                              <w:marLeft w:val="0"/>
                                              <w:marRight w:val="0"/>
                                              <w:marTop w:val="0"/>
                                              <w:marBottom w:val="0"/>
                                              <w:divBdr>
                                                <w:top w:val="none" w:sz="0" w:space="0" w:color="auto"/>
                                                <w:left w:val="none" w:sz="0" w:space="0" w:color="auto"/>
                                                <w:bottom w:val="none" w:sz="0" w:space="0" w:color="auto"/>
                                                <w:right w:val="none" w:sz="0" w:space="0" w:color="auto"/>
                                              </w:divBdr>
                                              <w:divsChild>
                                                <w:div w:id="1967393133">
                                                  <w:marLeft w:val="0"/>
                                                  <w:marRight w:val="0"/>
                                                  <w:marTop w:val="0"/>
                                                  <w:marBottom w:val="0"/>
                                                  <w:divBdr>
                                                    <w:top w:val="none" w:sz="0" w:space="0" w:color="auto"/>
                                                    <w:left w:val="none" w:sz="0" w:space="0" w:color="auto"/>
                                                    <w:bottom w:val="none" w:sz="0" w:space="0" w:color="auto"/>
                                                    <w:right w:val="none" w:sz="0" w:space="0" w:color="auto"/>
                                                  </w:divBdr>
                                                  <w:divsChild>
                                                    <w:div w:id="76444403">
                                                      <w:marLeft w:val="0"/>
                                                      <w:marRight w:val="0"/>
                                                      <w:marTop w:val="0"/>
                                                      <w:marBottom w:val="0"/>
                                                      <w:divBdr>
                                                        <w:top w:val="none" w:sz="0" w:space="0" w:color="auto"/>
                                                        <w:left w:val="none" w:sz="0" w:space="0" w:color="auto"/>
                                                        <w:bottom w:val="none" w:sz="0" w:space="0" w:color="auto"/>
                                                        <w:right w:val="none" w:sz="0" w:space="0" w:color="auto"/>
                                                      </w:divBdr>
                                                      <w:divsChild>
                                                        <w:div w:id="1466779763">
                                                          <w:marLeft w:val="0"/>
                                                          <w:marRight w:val="0"/>
                                                          <w:marTop w:val="0"/>
                                                          <w:marBottom w:val="0"/>
                                                          <w:divBdr>
                                                            <w:top w:val="none" w:sz="0" w:space="0" w:color="auto"/>
                                                            <w:left w:val="none" w:sz="0" w:space="0" w:color="auto"/>
                                                            <w:bottom w:val="none" w:sz="0" w:space="0" w:color="auto"/>
                                                            <w:right w:val="none" w:sz="0" w:space="0" w:color="auto"/>
                                                          </w:divBdr>
                                                          <w:divsChild>
                                                            <w:div w:id="1273781991">
                                                              <w:marLeft w:val="0"/>
                                                              <w:marRight w:val="0"/>
                                                              <w:marTop w:val="0"/>
                                                              <w:marBottom w:val="0"/>
                                                              <w:divBdr>
                                                                <w:top w:val="none" w:sz="0" w:space="0" w:color="auto"/>
                                                                <w:left w:val="none" w:sz="0" w:space="0" w:color="auto"/>
                                                                <w:bottom w:val="none" w:sz="0" w:space="0" w:color="auto"/>
                                                                <w:right w:val="none" w:sz="0" w:space="0" w:color="auto"/>
                                                              </w:divBdr>
                                                              <w:divsChild>
                                                                <w:div w:id="225654960">
                                                                  <w:marLeft w:val="0"/>
                                                                  <w:marRight w:val="0"/>
                                                                  <w:marTop w:val="0"/>
                                                                  <w:marBottom w:val="0"/>
                                                                  <w:divBdr>
                                                                    <w:top w:val="none" w:sz="0" w:space="0" w:color="auto"/>
                                                                    <w:left w:val="none" w:sz="0" w:space="0" w:color="auto"/>
                                                                    <w:bottom w:val="none" w:sz="0" w:space="0" w:color="auto"/>
                                                                    <w:right w:val="none" w:sz="0" w:space="0" w:color="auto"/>
                                                                  </w:divBdr>
                                                                  <w:divsChild>
                                                                    <w:div w:id="1071273820">
                                                                      <w:marLeft w:val="0"/>
                                                                      <w:marRight w:val="0"/>
                                                                      <w:marTop w:val="0"/>
                                                                      <w:marBottom w:val="0"/>
                                                                      <w:divBdr>
                                                                        <w:top w:val="none" w:sz="0" w:space="0" w:color="auto"/>
                                                                        <w:left w:val="none" w:sz="0" w:space="0" w:color="auto"/>
                                                                        <w:bottom w:val="none" w:sz="0" w:space="0" w:color="auto"/>
                                                                        <w:right w:val="none" w:sz="0" w:space="0" w:color="auto"/>
                                                                      </w:divBdr>
                                                                      <w:divsChild>
                                                                        <w:div w:id="1861233415">
                                                                          <w:marLeft w:val="0"/>
                                                                          <w:marRight w:val="0"/>
                                                                          <w:marTop w:val="0"/>
                                                                          <w:marBottom w:val="0"/>
                                                                          <w:divBdr>
                                                                            <w:top w:val="none" w:sz="0" w:space="0" w:color="auto"/>
                                                                            <w:left w:val="none" w:sz="0" w:space="0" w:color="auto"/>
                                                                            <w:bottom w:val="none" w:sz="0" w:space="0" w:color="auto"/>
                                                                            <w:right w:val="none" w:sz="0" w:space="0" w:color="auto"/>
                                                                          </w:divBdr>
                                                                          <w:divsChild>
                                                                            <w:div w:id="852572567">
                                                                              <w:marLeft w:val="0"/>
                                                                              <w:marRight w:val="0"/>
                                                                              <w:marTop w:val="0"/>
                                                                              <w:marBottom w:val="0"/>
                                                                              <w:divBdr>
                                                                                <w:top w:val="none" w:sz="0" w:space="0" w:color="auto"/>
                                                                                <w:left w:val="none" w:sz="0" w:space="0" w:color="auto"/>
                                                                                <w:bottom w:val="none" w:sz="0" w:space="0" w:color="auto"/>
                                                                                <w:right w:val="none" w:sz="0" w:space="0" w:color="auto"/>
                                                                              </w:divBdr>
                                                                              <w:divsChild>
                                                                                <w:div w:id="1555582919">
                                                                                  <w:marLeft w:val="0"/>
                                                                                  <w:marRight w:val="0"/>
                                                                                  <w:marTop w:val="0"/>
                                                                                  <w:marBottom w:val="0"/>
                                                                                  <w:divBdr>
                                                                                    <w:top w:val="none" w:sz="0" w:space="0" w:color="auto"/>
                                                                                    <w:left w:val="none" w:sz="0" w:space="0" w:color="auto"/>
                                                                                    <w:bottom w:val="none" w:sz="0" w:space="0" w:color="auto"/>
                                                                                    <w:right w:val="none" w:sz="0" w:space="0" w:color="auto"/>
                                                                                  </w:divBdr>
                                                                                  <w:divsChild>
                                                                                    <w:div w:id="796070522">
                                                                                      <w:marLeft w:val="0"/>
                                                                                      <w:marRight w:val="0"/>
                                                                                      <w:marTop w:val="0"/>
                                                                                      <w:marBottom w:val="0"/>
                                                                                      <w:divBdr>
                                                                                        <w:top w:val="none" w:sz="0" w:space="0" w:color="auto"/>
                                                                                        <w:left w:val="none" w:sz="0" w:space="0" w:color="auto"/>
                                                                                        <w:bottom w:val="none" w:sz="0" w:space="0" w:color="auto"/>
                                                                                        <w:right w:val="none" w:sz="0" w:space="0" w:color="auto"/>
                                                                                      </w:divBdr>
                                                                                      <w:divsChild>
                                                                                        <w:div w:id="4865463">
                                                                                          <w:marLeft w:val="0"/>
                                                                                          <w:marRight w:val="0"/>
                                                                                          <w:marTop w:val="0"/>
                                                                                          <w:marBottom w:val="0"/>
                                                                                          <w:divBdr>
                                                                                            <w:top w:val="none" w:sz="0" w:space="0" w:color="auto"/>
                                                                                            <w:left w:val="none" w:sz="0" w:space="0" w:color="auto"/>
                                                                                            <w:bottom w:val="none" w:sz="0" w:space="0" w:color="auto"/>
                                                                                            <w:right w:val="none" w:sz="0" w:space="0" w:color="auto"/>
                                                                                          </w:divBdr>
                                                                                          <w:divsChild>
                                                                                            <w:div w:id="982350723">
                                                                                              <w:marLeft w:val="0"/>
                                                                                              <w:marRight w:val="0"/>
                                                                                              <w:marTop w:val="0"/>
                                                                                              <w:marBottom w:val="0"/>
                                                                                              <w:divBdr>
                                                                                                <w:top w:val="none" w:sz="0" w:space="0" w:color="auto"/>
                                                                                                <w:left w:val="none" w:sz="0" w:space="0" w:color="auto"/>
                                                                                                <w:bottom w:val="none" w:sz="0" w:space="0" w:color="auto"/>
                                                                                                <w:right w:val="none" w:sz="0" w:space="0" w:color="auto"/>
                                                                                              </w:divBdr>
                                                                                              <w:divsChild>
                                                                                                <w:div w:id="1891451677">
                                                                                                  <w:marLeft w:val="0"/>
                                                                                                  <w:marRight w:val="0"/>
                                                                                                  <w:marTop w:val="0"/>
                                                                                                  <w:marBottom w:val="0"/>
                                                                                                  <w:divBdr>
                                                                                                    <w:top w:val="none" w:sz="0" w:space="0" w:color="auto"/>
                                                                                                    <w:left w:val="none" w:sz="0" w:space="0" w:color="auto"/>
                                                                                                    <w:bottom w:val="none" w:sz="0" w:space="0" w:color="auto"/>
                                                                                                    <w:right w:val="none" w:sz="0" w:space="0" w:color="auto"/>
                                                                                                  </w:divBdr>
                                                                                                  <w:divsChild>
                                                                                                    <w:div w:id="836654923">
                                                                                                      <w:marLeft w:val="0"/>
                                                                                                      <w:marRight w:val="0"/>
                                                                                                      <w:marTop w:val="0"/>
                                                                                                      <w:marBottom w:val="0"/>
                                                                                                      <w:divBdr>
                                                                                                        <w:top w:val="none" w:sz="0" w:space="0" w:color="auto"/>
                                                                                                        <w:left w:val="none" w:sz="0" w:space="0" w:color="auto"/>
                                                                                                        <w:bottom w:val="none" w:sz="0" w:space="0" w:color="auto"/>
                                                                                                        <w:right w:val="none" w:sz="0" w:space="0" w:color="auto"/>
                                                                                                      </w:divBdr>
                                                                                                      <w:divsChild>
                                                                                                        <w:div w:id="1232077812">
                                                                                                          <w:marLeft w:val="0"/>
                                                                                                          <w:marRight w:val="0"/>
                                                                                                          <w:marTop w:val="0"/>
                                                                                                          <w:marBottom w:val="0"/>
                                                                                                          <w:divBdr>
                                                                                                            <w:top w:val="none" w:sz="0" w:space="0" w:color="auto"/>
                                                                                                            <w:left w:val="none" w:sz="0" w:space="0" w:color="auto"/>
                                                                                                            <w:bottom w:val="none" w:sz="0" w:space="0" w:color="auto"/>
                                                                                                            <w:right w:val="none" w:sz="0" w:space="0" w:color="auto"/>
                                                                                                          </w:divBdr>
                                                                                                          <w:divsChild>
                                                                                                            <w:div w:id="646321332">
                                                                                                              <w:marLeft w:val="0"/>
                                                                                                              <w:marRight w:val="0"/>
                                                                                                              <w:marTop w:val="0"/>
                                                                                                              <w:marBottom w:val="0"/>
                                                                                                              <w:divBdr>
                                                                                                                <w:top w:val="none" w:sz="0" w:space="0" w:color="auto"/>
                                                                                                                <w:left w:val="none" w:sz="0" w:space="0" w:color="auto"/>
                                                                                                                <w:bottom w:val="none" w:sz="0" w:space="0" w:color="auto"/>
                                                                                                                <w:right w:val="none" w:sz="0" w:space="0" w:color="auto"/>
                                                                                                              </w:divBdr>
                                                                                                              <w:divsChild>
                                                                                                                <w:div w:id="922254819">
                                                                                                                  <w:marLeft w:val="0"/>
                                                                                                                  <w:marRight w:val="0"/>
                                                                                                                  <w:marTop w:val="0"/>
                                                                                                                  <w:marBottom w:val="0"/>
                                                                                                                  <w:divBdr>
                                                                                                                    <w:top w:val="none" w:sz="0" w:space="0" w:color="auto"/>
                                                                                                                    <w:left w:val="none" w:sz="0" w:space="0" w:color="auto"/>
                                                                                                                    <w:bottom w:val="none" w:sz="0" w:space="0" w:color="auto"/>
                                                                                                                    <w:right w:val="none" w:sz="0" w:space="0" w:color="auto"/>
                                                                                                                  </w:divBdr>
                                                                                                                  <w:divsChild>
                                                                                                                    <w:div w:id="15885123">
                                                                                                                      <w:marLeft w:val="0"/>
                                                                                                                      <w:marRight w:val="0"/>
                                                                                                                      <w:marTop w:val="0"/>
                                                                                                                      <w:marBottom w:val="0"/>
                                                                                                                      <w:divBdr>
                                                                                                                        <w:top w:val="none" w:sz="0" w:space="0" w:color="auto"/>
                                                                                                                        <w:left w:val="none" w:sz="0" w:space="0" w:color="auto"/>
                                                                                                                        <w:bottom w:val="none" w:sz="0" w:space="0" w:color="auto"/>
                                                                                                                        <w:right w:val="none" w:sz="0" w:space="0" w:color="auto"/>
                                                                                                                      </w:divBdr>
                                                                                                                      <w:divsChild>
                                                                                                                        <w:div w:id="13644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0581507">
      <w:bodyDiv w:val="1"/>
      <w:marLeft w:val="0"/>
      <w:marRight w:val="0"/>
      <w:marTop w:val="0"/>
      <w:marBottom w:val="0"/>
      <w:divBdr>
        <w:top w:val="none" w:sz="0" w:space="0" w:color="auto"/>
        <w:left w:val="none" w:sz="0" w:space="0" w:color="auto"/>
        <w:bottom w:val="none" w:sz="0" w:space="0" w:color="auto"/>
        <w:right w:val="none" w:sz="0" w:space="0" w:color="auto"/>
      </w:divBdr>
    </w:div>
    <w:div w:id="1619870223">
      <w:bodyDiv w:val="1"/>
      <w:marLeft w:val="0"/>
      <w:marRight w:val="0"/>
      <w:marTop w:val="0"/>
      <w:marBottom w:val="0"/>
      <w:divBdr>
        <w:top w:val="none" w:sz="0" w:space="0" w:color="auto"/>
        <w:left w:val="none" w:sz="0" w:space="0" w:color="auto"/>
        <w:bottom w:val="none" w:sz="0" w:space="0" w:color="auto"/>
        <w:right w:val="none" w:sz="0" w:space="0" w:color="auto"/>
      </w:divBdr>
      <w:divsChild>
        <w:div w:id="858659461">
          <w:marLeft w:val="0"/>
          <w:marRight w:val="0"/>
          <w:marTop w:val="0"/>
          <w:marBottom w:val="0"/>
          <w:divBdr>
            <w:top w:val="none" w:sz="0" w:space="0" w:color="auto"/>
            <w:left w:val="none" w:sz="0" w:space="0" w:color="auto"/>
            <w:bottom w:val="none" w:sz="0" w:space="0" w:color="auto"/>
            <w:right w:val="none" w:sz="0" w:space="0" w:color="auto"/>
          </w:divBdr>
          <w:divsChild>
            <w:div w:id="4830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racottonc21@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Biola University</Company>
  <LinksUpToDate>false</LinksUpToDate>
  <CharactersWithSpaces>11538</CharactersWithSpaces>
  <SharedDoc>false</SharedDoc>
  <HLinks>
    <vt:vector size="6" baseType="variant">
      <vt:variant>
        <vt:i4>6881285</vt:i4>
      </vt:variant>
      <vt:variant>
        <vt:i4>0</vt:i4>
      </vt:variant>
      <vt:variant>
        <vt:i4>0</vt:i4>
      </vt:variant>
      <vt:variant>
        <vt:i4>5</vt:i4>
      </vt:variant>
      <vt:variant>
        <vt:lpwstr>mailto:christy.morr@biola.edu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Crawford, CJ</dc:creator>
  <cp:lastModifiedBy>Kaleb Howard</cp:lastModifiedBy>
  <cp:revision>2</cp:revision>
  <cp:lastPrinted>2019-10-28T00:35:00Z</cp:lastPrinted>
  <dcterms:created xsi:type="dcterms:W3CDTF">2020-06-04T03:31:00Z</dcterms:created>
  <dcterms:modified xsi:type="dcterms:W3CDTF">2020-06-04T03:31:00Z</dcterms:modified>
</cp:coreProperties>
</file>